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0E865" w14:textId="77777777" w:rsidR="00F24C76" w:rsidRDefault="00F24C76" w:rsidP="00B376F7">
      <w:pPr>
        <w:jc w:val="center"/>
        <w:rPr>
          <w:b/>
          <w:bCs/>
          <w:sz w:val="36"/>
          <w:szCs w:val="40"/>
        </w:rPr>
      </w:pPr>
    </w:p>
    <w:p w14:paraId="07A2B816" w14:textId="7F4AE143" w:rsidR="000C55F0" w:rsidRDefault="00B376F7" w:rsidP="000C55F0">
      <w:pPr>
        <w:jc w:val="center"/>
        <w:rPr>
          <w:b/>
          <w:bCs/>
          <w:sz w:val="36"/>
          <w:szCs w:val="40"/>
        </w:rPr>
      </w:pPr>
      <w:r>
        <w:rPr>
          <w:b/>
          <w:bCs/>
          <w:sz w:val="36"/>
          <w:szCs w:val="40"/>
        </w:rPr>
        <w:t>SPECYFIKACJA WARUNKÓW ZAMÓWIENIA</w:t>
      </w:r>
    </w:p>
    <w:p w14:paraId="5ADF4455" w14:textId="424D4745" w:rsidR="00B376F7" w:rsidRDefault="00B376F7" w:rsidP="00B376F7">
      <w:pPr>
        <w:jc w:val="center"/>
        <w:rPr>
          <w:b/>
          <w:bCs/>
          <w:sz w:val="36"/>
          <w:szCs w:val="40"/>
        </w:rPr>
      </w:pPr>
    </w:p>
    <w:p w14:paraId="29B40C77" w14:textId="7B4F085E" w:rsidR="00B376F7" w:rsidRDefault="00B376F7" w:rsidP="00B376F7">
      <w:pPr>
        <w:jc w:val="center"/>
        <w:rPr>
          <w:b/>
          <w:bCs/>
          <w:sz w:val="36"/>
          <w:szCs w:val="40"/>
        </w:rPr>
      </w:pPr>
    </w:p>
    <w:p w14:paraId="1C97A418" w14:textId="77777777" w:rsidR="00B376F7" w:rsidRDefault="00B376F7" w:rsidP="00B376F7">
      <w:pPr>
        <w:jc w:val="center"/>
        <w:rPr>
          <w:b/>
          <w:sz w:val="24"/>
        </w:rPr>
      </w:pPr>
      <w:r>
        <w:rPr>
          <w:b/>
          <w:bCs/>
          <w:sz w:val="24"/>
        </w:rPr>
        <w:t>Z a m a w i a j ą c y</w:t>
      </w:r>
    </w:p>
    <w:p w14:paraId="007EFB66" w14:textId="77777777" w:rsidR="00B376F7" w:rsidRDefault="00B376F7" w:rsidP="00B376F7">
      <w:pPr>
        <w:jc w:val="center"/>
        <w:rPr>
          <w:b/>
          <w:sz w:val="24"/>
        </w:rPr>
      </w:pPr>
      <w:r>
        <w:rPr>
          <w:b/>
          <w:sz w:val="24"/>
        </w:rPr>
        <w:t>Gmina Rzeczyca</w:t>
      </w:r>
    </w:p>
    <w:p w14:paraId="227F20E5" w14:textId="77777777" w:rsidR="00B376F7" w:rsidRDefault="00B376F7" w:rsidP="00B376F7">
      <w:pPr>
        <w:jc w:val="center"/>
        <w:rPr>
          <w:b/>
          <w:sz w:val="24"/>
        </w:rPr>
      </w:pPr>
      <w:r>
        <w:rPr>
          <w:b/>
          <w:sz w:val="24"/>
        </w:rPr>
        <w:t>ul. Tomaszowska 2</w:t>
      </w:r>
    </w:p>
    <w:p w14:paraId="021DA473" w14:textId="5BABAF83" w:rsidR="00B376F7" w:rsidRDefault="00B376F7" w:rsidP="00B376F7">
      <w:pPr>
        <w:jc w:val="center"/>
        <w:rPr>
          <w:b/>
          <w:sz w:val="24"/>
        </w:rPr>
      </w:pPr>
      <w:r>
        <w:rPr>
          <w:b/>
          <w:sz w:val="24"/>
        </w:rPr>
        <w:t>97-220 Rzeczyca</w:t>
      </w:r>
    </w:p>
    <w:p w14:paraId="647924AE" w14:textId="16811D3A" w:rsidR="00B376F7" w:rsidRDefault="00B376F7" w:rsidP="00B376F7">
      <w:pPr>
        <w:jc w:val="center"/>
        <w:rPr>
          <w:b/>
          <w:sz w:val="24"/>
        </w:rPr>
      </w:pPr>
    </w:p>
    <w:p w14:paraId="724AF0C4" w14:textId="40037FF8" w:rsidR="00B376F7" w:rsidRDefault="00B376F7" w:rsidP="00B376F7">
      <w:pPr>
        <w:jc w:val="center"/>
        <w:rPr>
          <w:b/>
          <w:sz w:val="24"/>
        </w:rPr>
      </w:pPr>
    </w:p>
    <w:p w14:paraId="20EEB5B8" w14:textId="48CD77AC" w:rsidR="00773C52" w:rsidRPr="00EC3F64" w:rsidRDefault="00773C52" w:rsidP="00773C52">
      <w:pPr>
        <w:jc w:val="center"/>
        <w:rPr>
          <w:b/>
          <w:bCs/>
          <w:sz w:val="24"/>
        </w:rPr>
      </w:pPr>
      <w:r w:rsidRPr="00EC3F64">
        <w:rPr>
          <w:b/>
          <w:sz w:val="24"/>
        </w:rPr>
        <w:t>tel.: 44 710 51 11</w:t>
      </w:r>
    </w:p>
    <w:p w14:paraId="7C688237" w14:textId="77777777" w:rsidR="00773C52" w:rsidRDefault="00773C52" w:rsidP="00773C52">
      <w:pPr>
        <w:widowControl w:val="0"/>
        <w:autoSpaceDE w:val="0"/>
        <w:ind w:right="-15"/>
        <w:jc w:val="center"/>
        <w:rPr>
          <w:b/>
          <w:bCs/>
          <w:sz w:val="24"/>
          <w:lang w:val="de-DE"/>
        </w:rPr>
      </w:pPr>
    </w:p>
    <w:p w14:paraId="00BE291E" w14:textId="6A132B14" w:rsidR="00773C52" w:rsidRDefault="00773C52" w:rsidP="00773C52">
      <w:pPr>
        <w:widowControl w:val="0"/>
        <w:autoSpaceDE w:val="0"/>
        <w:ind w:right="-15"/>
        <w:jc w:val="center"/>
        <w:rPr>
          <w:sz w:val="24"/>
          <w:lang w:val="de-DE"/>
        </w:rPr>
      </w:pPr>
      <w:proofErr w:type="spellStart"/>
      <w:r>
        <w:rPr>
          <w:b/>
          <w:bCs/>
          <w:sz w:val="24"/>
          <w:lang w:val="de-DE"/>
        </w:rPr>
        <w:t>e-mail</w:t>
      </w:r>
      <w:proofErr w:type="spellEnd"/>
      <w:r>
        <w:rPr>
          <w:b/>
          <w:bCs/>
          <w:sz w:val="24"/>
          <w:lang w:val="de-DE"/>
        </w:rPr>
        <w:t xml:space="preserve">: </w:t>
      </w:r>
      <w:hyperlink r:id="rId8" w:history="1">
        <w:r w:rsidRPr="00E32FEE">
          <w:rPr>
            <w:rStyle w:val="Hipercze"/>
            <w:sz w:val="24"/>
            <w:lang w:val="en-US"/>
          </w:rPr>
          <w:t>ug@rzeczyca.</w:t>
        </w:r>
        <w:r w:rsidRPr="00EC3F64">
          <w:rPr>
            <w:rStyle w:val="Hipercze"/>
            <w:sz w:val="24"/>
            <w:lang w:val="en-US"/>
          </w:rPr>
          <w:t>pl</w:t>
        </w:r>
      </w:hyperlink>
      <w:r w:rsidRPr="00EC3F64">
        <w:rPr>
          <w:sz w:val="24"/>
          <w:lang w:val="en-US"/>
        </w:rPr>
        <w:t xml:space="preserve"> </w:t>
      </w:r>
    </w:p>
    <w:p w14:paraId="466FF918" w14:textId="77777777" w:rsidR="00773C52" w:rsidRDefault="00773C52" w:rsidP="00B376F7">
      <w:pPr>
        <w:jc w:val="center"/>
        <w:rPr>
          <w:sz w:val="24"/>
          <w:lang w:val="de-DE"/>
        </w:rPr>
      </w:pPr>
    </w:p>
    <w:p w14:paraId="6151352B" w14:textId="5BCE40F2" w:rsidR="00B376F7" w:rsidRDefault="00000000" w:rsidP="00B376F7">
      <w:pPr>
        <w:jc w:val="center"/>
        <w:rPr>
          <w:sz w:val="24"/>
          <w:lang w:val="de-DE"/>
        </w:rPr>
      </w:pPr>
      <w:hyperlink r:id="rId9" w:history="1">
        <w:r w:rsidR="00773C52" w:rsidRPr="00CB2DE7">
          <w:rPr>
            <w:rStyle w:val="Hipercze"/>
            <w:sz w:val="24"/>
            <w:lang w:val="de-DE"/>
          </w:rPr>
          <w:t>https://bip.rzeczyca.pl/</w:t>
        </w:r>
      </w:hyperlink>
    </w:p>
    <w:p w14:paraId="447C3931" w14:textId="77777777" w:rsidR="00773C52" w:rsidRPr="00EC3F64" w:rsidRDefault="00773C52" w:rsidP="00B376F7">
      <w:pPr>
        <w:jc w:val="center"/>
        <w:rPr>
          <w:sz w:val="24"/>
          <w:lang w:val="en-US"/>
        </w:rPr>
      </w:pPr>
    </w:p>
    <w:p w14:paraId="70DA9292" w14:textId="77777777" w:rsidR="00773C52" w:rsidRDefault="00773C52" w:rsidP="00773C52">
      <w:pPr>
        <w:widowControl w:val="0"/>
        <w:autoSpaceDE w:val="0"/>
        <w:ind w:right="-15"/>
        <w:jc w:val="center"/>
        <w:rPr>
          <w:bCs/>
          <w:sz w:val="24"/>
        </w:rPr>
      </w:pPr>
      <w:r>
        <w:rPr>
          <w:bCs/>
          <w:sz w:val="24"/>
        </w:rPr>
        <w:t>Przedmiot zamówienia:</w:t>
      </w:r>
    </w:p>
    <w:p w14:paraId="0C35DF1B" w14:textId="77777777" w:rsidR="00773C52" w:rsidRDefault="00773C52" w:rsidP="00773C52">
      <w:pPr>
        <w:widowControl w:val="0"/>
        <w:autoSpaceDE w:val="0"/>
        <w:ind w:right="-15"/>
        <w:jc w:val="center"/>
        <w:rPr>
          <w:bCs/>
          <w:sz w:val="24"/>
        </w:rPr>
      </w:pPr>
    </w:p>
    <w:p w14:paraId="63535CC3" w14:textId="315DC8F0" w:rsidR="00773C52" w:rsidRPr="000F1034" w:rsidRDefault="00A9727A" w:rsidP="00B376F7">
      <w:pPr>
        <w:jc w:val="center"/>
        <w:rPr>
          <w:b/>
          <w:bCs/>
          <w:sz w:val="36"/>
          <w:szCs w:val="36"/>
        </w:rPr>
      </w:pPr>
      <w:r w:rsidRPr="00A9727A">
        <w:rPr>
          <w:b/>
          <w:bCs/>
          <w:sz w:val="36"/>
          <w:szCs w:val="36"/>
        </w:rPr>
        <w:t>P</w:t>
      </w:r>
      <w:r>
        <w:rPr>
          <w:b/>
          <w:bCs/>
          <w:sz w:val="36"/>
          <w:szCs w:val="36"/>
        </w:rPr>
        <w:t>RZEBUDOWA DROGI GMINNEJ NR</w:t>
      </w:r>
      <w:r w:rsidRPr="00A9727A">
        <w:rPr>
          <w:b/>
          <w:bCs/>
          <w:sz w:val="36"/>
          <w:szCs w:val="36"/>
        </w:rPr>
        <w:t xml:space="preserve"> 116373E </w:t>
      </w:r>
      <w:r>
        <w:rPr>
          <w:b/>
          <w:bCs/>
          <w:sz w:val="36"/>
          <w:szCs w:val="36"/>
        </w:rPr>
        <w:t>W</w:t>
      </w:r>
      <w:r w:rsidR="009E08BF">
        <w:rPr>
          <w:b/>
          <w:bCs/>
          <w:sz w:val="36"/>
          <w:szCs w:val="36"/>
        </w:rPr>
        <w:t> </w:t>
      </w:r>
      <w:r>
        <w:rPr>
          <w:b/>
          <w:bCs/>
          <w:sz w:val="36"/>
          <w:szCs w:val="36"/>
        </w:rPr>
        <w:t>MIEJSCOWOŚCI ZAWADY</w:t>
      </w:r>
    </w:p>
    <w:p w14:paraId="236A0FB4" w14:textId="77777777" w:rsidR="000F1034" w:rsidRDefault="000F1034" w:rsidP="00B376F7">
      <w:pPr>
        <w:jc w:val="center"/>
        <w:rPr>
          <w:b/>
          <w:bCs/>
          <w:sz w:val="28"/>
          <w:szCs w:val="28"/>
        </w:rPr>
      </w:pPr>
    </w:p>
    <w:p w14:paraId="66941E31" w14:textId="2B85D9A4" w:rsidR="00773C52" w:rsidRDefault="00773C52" w:rsidP="00B376F7">
      <w:pPr>
        <w:jc w:val="center"/>
        <w:rPr>
          <w:b/>
          <w:bCs/>
          <w:sz w:val="24"/>
        </w:rPr>
      </w:pPr>
      <w:r>
        <w:rPr>
          <w:b/>
          <w:bCs/>
          <w:sz w:val="24"/>
        </w:rPr>
        <w:t xml:space="preserve">Nr postępowania: </w:t>
      </w:r>
      <w:r w:rsidR="00440AA6" w:rsidRPr="00440AA6">
        <w:rPr>
          <w:b/>
          <w:bCs/>
          <w:sz w:val="24"/>
        </w:rPr>
        <w:t>UG-RO.271</w:t>
      </w:r>
      <w:r w:rsidR="000F1034">
        <w:rPr>
          <w:b/>
          <w:bCs/>
          <w:sz w:val="24"/>
        </w:rPr>
        <w:t>.</w:t>
      </w:r>
      <w:r w:rsidR="00A9727A">
        <w:rPr>
          <w:b/>
          <w:bCs/>
          <w:sz w:val="24"/>
        </w:rPr>
        <w:t>14</w:t>
      </w:r>
      <w:r w:rsidR="000F1034">
        <w:rPr>
          <w:b/>
          <w:bCs/>
          <w:sz w:val="24"/>
        </w:rPr>
        <w:t>.2</w:t>
      </w:r>
      <w:r w:rsidR="00440AA6" w:rsidRPr="00440AA6">
        <w:rPr>
          <w:b/>
          <w:bCs/>
          <w:sz w:val="24"/>
        </w:rPr>
        <w:t>02</w:t>
      </w:r>
      <w:r w:rsidR="002C1A00">
        <w:rPr>
          <w:b/>
          <w:bCs/>
          <w:sz w:val="24"/>
        </w:rPr>
        <w:t>2</w:t>
      </w:r>
      <w:r w:rsidR="00440AA6" w:rsidRPr="00440AA6">
        <w:rPr>
          <w:b/>
          <w:bCs/>
          <w:sz w:val="24"/>
        </w:rPr>
        <w:t>.AW</w:t>
      </w:r>
    </w:p>
    <w:p w14:paraId="2BB2736A" w14:textId="78027FD2" w:rsidR="00773C52" w:rsidRDefault="00773C52" w:rsidP="00B376F7">
      <w:pPr>
        <w:jc w:val="center"/>
        <w:rPr>
          <w:b/>
          <w:bCs/>
          <w:sz w:val="24"/>
        </w:rPr>
      </w:pPr>
    </w:p>
    <w:p w14:paraId="12EEA516" w14:textId="63C9E366" w:rsidR="00773C52" w:rsidRDefault="00773C52" w:rsidP="00B376F7">
      <w:pPr>
        <w:jc w:val="center"/>
        <w:rPr>
          <w:b/>
          <w:bCs/>
          <w:sz w:val="24"/>
        </w:rPr>
      </w:pPr>
    </w:p>
    <w:p w14:paraId="5325A19C" w14:textId="65B5CA8A" w:rsidR="00A93094" w:rsidRDefault="00A93094" w:rsidP="00B376F7">
      <w:pPr>
        <w:jc w:val="center"/>
        <w:rPr>
          <w:b/>
          <w:bCs/>
          <w:sz w:val="24"/>
        </w:rPr>
      </w:pPr>
    </w:p>
    <w:p w14:paraId="0A280D6B" w14:textId="360364FC" w:rsidR="00A93094" w:rsidRDefault="00A93094" w:rsidP="00FC5E69">
      <w:pPr>
        <w:ind w:left="0" w:firstLine="0"/>
        <w:rPr>
          <w:szCs w:val="22"/>
        </w:rPr>
      </w:pPr>
      <w:r w:rsidRPr="00A93094">
        <w:rPr>
          <w:szCs w:val="22"/>
        </w:rPr>
        <w:t xml:space="preserve">Postępowanie o udzielenie zamówienia publicznego na </w:t>
      </w:r>
      <w:r w:rsidR="00104E0E">
        <w:rPr>
          <w:szCs w:val="22"/>
        </w:rPr>
        <w:t>roboty budowlane</w:t>
      </w:r>
      <w:r w:rsidRPr="00A93094">
        <w:rPr>
          <w:szCs w:val="22"/>
        </w:rPr>
        <w:t xml:space="preserve"> prowadzone jest w trybie podstawowym bez negocjacji o wartości zamówienia nie przekraczającej progów unijnych o jakich stanowi art. 3 ustawy z dnia 11 września 2019 r. – Prawo zamówień publicznych (Dz.U. z 20</w:t>
      </w:r>
      <w:r w:rsidR="002C1A00">
        <w:rPr>
          <w:szCs w:val="22"/>
        </w:rPr>
        <w:t>2</w:t>
      </w:r>
      <w:r w:rsidR="00553C3B">
        <w:rPr>
          <w:szCs w:val="22"/>
        </w:rPr>
        <w:t>2</w:t>
      </w:r>
      <w:r w:rsidR="002C1A00">
        <w:rPr>
          <w:szCs w:val="22"/>
        </w:rPr>
        <w:t xml:space="preserve"> </w:t>
      </w:r>
      <w:r w:rsidRPr="00A93094">
        <w:rPr>
          <w:szCs w:val="22"/>
        </w:rPr>
        <w:t>r. poz.</w:t>
      </w:r>
      <w:r w:rsidR="002C1A00">
        <w:rPr>
          <w:szCs w:val="22"/>
        </w:rPr>
        <w:t> 1</w:t>
      </w:r>
      <w:r w:rsidR="00553C3B">
        <w:rPr>
          <w:szCs w:val="22"/>
        </w:rPr>
        <w:t>710</w:t>
      </w:r>
      <w:r w:rsidRPr="00A93094">
        <w:rPr>
          <w:szCs w:val="22"/>
        </w:rPr>
        <w:t xml:space="preserve"> z</w:t>
      </w:r>
      <w:r w:rsidR="002C1A00">
        <w:rPr>
          <w:szCs w:val="22"/>
        </w:rPr>
        <w:t xml:space="preserve"> późn.</w:t>
      </w:r>
      <w:r w:rsidRPr="00A93094">
        <w:rPr>
          <w:szCs w:val="22"/>
        </w:rPr>
        <w:t xml:space="preserve"> </w:t>
      </w:r>
      <w:proofErr w:type="spellStart"/>
      <w:r w:rsidRPr="00A93094">
        <w:rPr>
          <w:szCs w:val="22"/>
        </w:rPr>
        <w:t>zm</w:t>
      </w:r>
      <w:proofErr w:type="spellEnd"/>
      <w:r w:rsidRPr="00A93094">
        <w:rPr>
          <w:szCs w:val="22"/>
        </w:rPr>
        <w:t xml:space="preserve">) – dalej </w:t>
      </w:r>
      <w:proofErr w:type="spellStart"/>
      <w:r w:rsidRPr="00A93094">
        <w:rPr>
          <w:szCs w:val="22"/>
        </w:rPr>
        <w:t>p.z.p</w:t>
      </w:r>
      <w:proofErr w:type="spellEnd"/>
      <w:r w:rsidRPr="00A93094">
        <w:rPr>
          <w:szCs w:val="22"/>
        </w:rPr>
        <w:t>.</w:t>
      </w:r>
    </w:p>
    <w:p w14:paraId="64C7B131" w14:textId="5BE59CFC" w:rsidR="00A93094" w:rsidRDefault="00A93094" w:rsidP="00FC5E69">
      <w:pPr>
        <w:ind w:left="0" w:firstLine="0"/>
        <w:rPr>
          <w:szCs w:val="22"/>
        </w:rPr>
      </w:pPr>
    </w:p>
    <w:p w14:paraId="12C456E0" w14:textId="1145955C" w:rsidR="00A93094" w:rsidRDefault="00A93094" w:rsidP="00FC5E69">
      <w:pPr>
        <w:ind w:left="0" w:firstLine="0"/>
        <w:rPr>
          <w:szCs w:val="22"/>
        </w:rPr>
      </w:pPr>
    </w:p>
    <w:p w14:paraId="357FB6ED" w14:textId="38A2187B" w:rsidR="00A93094" w:rsidRDefault="00A93094" w:rsidP="00FC5E69">
      <w:pPr>
        <w:ind w:left="0" w:firstLine="0"/>
        <w:rPr>
          <w:szCs w:val="22"/>
        </w:rPr>
      </w:pPr>
      <w:r>
        <w:rPr>
          <w:szCs w:val="22"/>
        </w:rPr>
        <w:t xml:space="preserve">Przedmiotowe postępowanie jest prowadzone przy użyciu środków komunikacji elektronicznej. Składanie ofert następuje za pośrednictwem platformy </w:t>
      </w:r>
      <w:proofErr w:type="spellStart"/>
      <w:r>
        <w:rPr>
          <w:szCs w:val="22"/>
        </w:rPr>
        <w:t>miniPortal</w:t>
      </w:r>
      <w:proofErr w:type="spellEnd"/>
      <w:r>
        <w:rPr>
          <w:szCs w:val="22"/>
        </w:rPr>
        <w:t xml:space="preserve"> dostępnej pod adresem: </w:t>
      </w:r>
      <w:r w:rsidR="00E907C6" w:rsidRPr="00E907C6">
        <w:rPr>
          <w:szCs w:val="22"/>
        </w:rPr>
        <w:t>https://miniportal.uzp.gov.pl/</w:t>
      </w:r>
      <w:r>
        <w:rPr>
          <w:szCs w:val="22"/>
        </w:rPr>
        <w:t xml:space="preserve"> </w:t>
      </w:r>
      <w:r w:rsidR="00E907C6">
        <w:rPr>
          <w:szCs w:val="22"/>
        </w:rPr>
        <w:t xml:space="preserve">lub </w:t>
      </w:r>
      <w:proofErr w:type="spellStart"/>
      <w:r w:rsidR="00E907C6">
        <w:rPr>
          <w:szCs w:val="22"/>
        </w:rPr>
        <w:t>ePuapu</w:t>
      </w:r>
      <w:proofErr w:type="spellEnd"/>
      <w:r w:rsidR="00E907C6">
        <w:rPr>
          <w:szCs w:val="22"/>
        </w:rPr>
        <w:t xml:space="preserve"> https://epuap.gov.pl/wps/portal</w:t>
      </w:r>
    </w:p>
    <w:p w14:paraId="7893FD0E" w14:textId="605FEF7B" w:rsidR="00A93094" w:rsidRDefault="00A93094" w:rsidP="00A93094">
      <w:pPr>
        <w:rPr>
          <w:szCs w:val="22"/>
        </w:rPr>
      </w:pPr>
    </w:p>
    <w:p w14:paraId="5B732304" w14:textId="4D847F52" w:rsidR="00A93094" w:rsidRDefault="00A93094" w:rsidP="00A93094">
      <w:pPr>
        <w:rPr>
          <w:szCs w:val="22"/>
        </w:rPr>
      </w:pPr>
    </w:p>
    <w:p w14:paraId="6F1542E2" w14:textId="1DB3BDA2" w:rsidR="002937DB" w:rsidRDefault="002937DB" w:rsidP="00A93094">
      <w:pPr>
        <w:rPr>
          <w:szCs w:val="22"/>
        </w:rPr>
      </w:pPr>
    </w:p>
    <w:p w14:paraId="137EA820" w14:textId="7D0496E8" w:rsidR="002937DB" w:rsidRDefault="002937DB" w:rsidP="00A93094">
      <w:pPr>
        <w:rPr>
          <w:szCs w:val="22"/>
        </w:rPr>
      </w:pPr>
    </w:p>
    <w:p w14:paraId="341E46D5" w14:textId="0890194C" w:rsidR="002937DB" w:rsidRDefault="002937DB" w:rsidP="00A93094">
      <w:pPr>
        <w:rPr>
          <w:szCs w:val="22"/>
        </w:rPr>
      </w:pPr>
    </w:p>
    <w:p w14:paraId="1B2729C4" w14:textId="4879FDAC" w:rsidR="002937DB" w:rsidRDefault="002937DB" w:rsidP="00A93094">
      <w:pPr>
        <w:rPr>
          <w:szCs w:val="22"/>
        </w:rPr>
      </w:pPr>
    </w:p>
    <w:p w14:paraId="0B05958A" w14:textId="704691BE" w:rsidR="002937DB" w:rsidRDefault="002937DB" w:rsidP="00A93094">
      <w:pPr>
        <w:rPr>
          <w:szCs w:val="22"/>
        </w:rPr>
      </w:pPr>
    </w:p>
    <w:p w14:paraId="5E521238" w14:textId="0D91D347" w:rsidR="002937DB" w:rsidRDefault="002937DB" w:rsidP="00A93094">
      <w:pPr>
        <w:rPr>
          <w:szCs w:val="22"/>
        </w:rPr>
      </w:pPr>
    </w:p>
    <w:p w14:paraId="2E62F19B" w14:textId="77777777" w:rsidR="002937DB" w:rsidRDefault="002937DB" w:rsidP="00A93094">
      <w:pPr>
        <w:rPr>
          <w:szCs w:val="22"/>
        </w:rPr>
      </w:pPr>
    </w:p>
    <w:p w14:paraId="59027426" w14:textId="4E2EC991" w:rsidR="00A93094" w:rsidRDefault="00A93094" w:rsidP="00A93094">
      <w:pPr>
        <w:rPr>
          <w:szCs w:val="22"/>
        </w:rPr>
      </w:pPr>
    </w:p>
    <w:p w14:paraId="73F7B1DD" w14:textId="006F6499" w:rsidR="00A93094" w:rsidRDefault="00A93094" w:rsidP="00A93094">
      <w:pPr>
        <w:rPr>
          <w:szCs w:val="22"/>
        </w:rPr>
      </w:pPr>
    </w:p>
    <w:p w14:paraId="4C72F80E" w14:textId="71A30CF2" w:rsidR="00A93094" w:rsidRDefault="00A93094" w:rsidP="00A93094">
      <w:pPr>
        <w:rPr>
          <w:szCs w:val="22"/>
        </w:rPr>
      </w:pPr>
    </w:p>
    <w:p w14:paraId="2AE01F78" w14:textId="6F20157C" w:rsidR="00A93094" w:rsidRPr="002322C2" w:rsidRDefault="00A93094" w:rsidP="00A93094">
      <w:pPr>
        <w:jc w:val="center"/>
        <w:rPr>
          <w:color w:val="4472C4" w:themeColor="accent1"/>
          <w:szCs w:val="22"/>
        </w:rPr>
        <w:sectPr w:rsidR="00A93094" w:rsidRPr="002322C2" w:rsidSect="00440AA6">
          <w:headerReference w:type="default" r:id="rId10"/>
          <w:headerReference w:type="first" r:id="rId11"/>
          <w:pgSz w:w="11906" w:h="16838"/>
          <w:pgMar w:top="1417" w:right="1417" w:bottom="1417" w:left="1417" w:header="1020" w:footer="624" w:gutter="0"/>
          <w:cols w:space="708"/>
          <w:docGrid w:linePitch="360"/>
        </w:sectPr>
      </w:pPr>
      <w:r>
        <w:rPr>
          <w:szCs w:val="22"/>
        </w:rPr>
        <w:t xml:space="preserve">Rzeczyca, dnia </w:t>
      </w:r>
      <w:r w:rsidR="009E08BF">
        <w:rPr>
          <w:szCs w:val="22"/>
        </w:rPr>
        <w:t>9</w:t>
      </w:r>
      <w:r w:rsidR="00553C3B">
        <w:rPr>
          <w:szCs w:val="22"/>
        </w:rPr>
        <w:t xml:space="preserve"> września</w:t>
      </w:r>
      <w:r w:rsidR="00A5469B">
        <w:rPr>
          <w:szCs w:val="22"/>
        </w:rPr>
        <w:t xml:space="preserve"> 2022</w:t>
      </w:r>
      <w:r>
        <w:rPr>
          <w:szCs w:val="22"/>
        </w:rPr>
        <w:t xml:space="preserve"> r.</w:t>
      </w:r>
    </w:p>
    <w:p w14:paraId="25004CD8" w14:textId="77777777" w:rsidR="003B70EF" w:rsidRPr="003B70EF" w:rsidRDefault="003B70EF" w:rsidP="003B70EF">
      <w:pPr>
        <w:pStyle w:val="Nagwek1"/>
      </w:pPr>
      <w:r>
        <w:lastRenderedPageBreak/>
        <w:t>ROZDZIAŁ I:</w:t>
      </w:r>
    </w:p>
    <w:p w14:paraId="6CA27162" w14:textId="2FF1CB1D" w:rsidR="003B70EF" w:rsidRDefault="003B70EF" w:rsidP="003B70EF">
      <w:pPr>
        <w:pStyle w:val="Nagwek1"/>
      </w:pPr>
      <w:r>
        <w:t>NAZWA I ADRES ZAMAWIAJĄCEGO</w:t>
      </w:r>
    </w:p>
    <w:p w14:paraId="6A09F365" w14:textId="1ACB5E0F" w:rsidR="000B5554" w:rsidRDefault="000B5554" w:rsidP="000B5554"/>
    <w:p w14:paraId="781E67F2" w14:textId="77777777" w:rsidR="000B5554" w:rsidRDefault="000B5554" w:rsidP="000B5554">
      <w:r>
        <w:t xml:space="preserve">Gmina Rzeczyca </w:t>
      </w:r>
    </w:p>
    <w:p w14:paraId="4186B509" w14:textId="77777777" w:rsidR="000B5554" w:rsidRDefault="000B5554" w:rsidP="000B5554">
      <w:r>
        <w:t xml:space="preserve">ul. Tomaszowska 2 </w:t>
      </w:r>
    </w:p>
    <w:p w14:paraId="67DBF980" w14:textId="77777777" w:rsidR="000B5554" w:rsidRDefault="000B5554" w:rsidP="000B5554">
      <w:r>
        <w:t>97-220 Rzeczyca</w:t>
      </w:r>
    </w:p>
    <w:p w14:paraId="7CFF9E87" w14:textId="3FD7B9E5" w:rsidR="000B5554" w:rsidRDefault="000B5554" w:rsidP="000B5554">
      <w:r>
        <w:t>tel. (44) 710 – 51-11</w:t>
      </w:r>
    </w:p>
    <w:p w14:paraId="06E41C4D" w14:textId="743E55CF" w:rsidR="000B5554" w:rsidRDefault="000B5554" w:rsidP="000B5554">
      <w:pPr>
        <w:rPr>
          <w:color w:val="000000"/>
        </w:rPr>
      </w:pPr>
      <w:r>
        <w:t xml:space="preserve">e-mail: </w:t>
      </w:r>
      <w:hyperlink r:id="rId12" w:history="1">
        <w:r w:rsidRPr="00CB2DE7">
          <w:rPr>
            <w:rStyle w:val="Hipercze"/>
          </w:rPr>
          <w:t>ug@rzeczyca.pl</w:t>
        </w:r>
      </w:hyperlink>
    </w:p>
    <w:p w14:paraId="2E35A90E" w14:textId="30CAF165" w:rsidR="000B5554" w:rsidRPr="00F24C76" w:rsidRDefault="000B5554" w:rsidP="00FC5E69">
      <w:pPr>
        <w:ind w:left="0" w:firstLine="0"/>
        <w:rPr>
          <w:color w:val="FF0000"/>
          <w:szCs w:val="22"/>
        </w:rPr>
      </w:pPr>
      <w:r w:rsidRPr="003B0D2F">
        <w:t xml:space="preserve">Adres strony internetowej, na której jest prowadzone postępowanie i na której będą dostępne wszelkie dokumenty związane z prowadzoną procedurą </w:t>
      </w:r>
      <w:hyperlink r:id="rId13" w:history="1">
        <w:r w:rsidR="001D4A60" w:rsidRPr="007629D7">
          <w:rPr>
            <w:rStyle w:val="Hipercze"/>
            <w:b/>
            <w:bCs/>
          </w:rPr>
          <w:t>https://bip.rzeczyca.pl/zamowienia-publiczne/zamowienia-klasyczne</w:t>
        </w:r>
      </w:hyperlink>
    </w:p>
    <w:p w14:paraId="25274375" w14:textId="23E41522" w:rsidR="0049321C" w:rsidRDefault="0049321C" w:rsidP="00A5469B">
      <w:pPr>
        <w:tabs>
          <w:tab w:val="left" w:pos="2544"/>
        </w:tabs>
        <w:rPr>
          <w:szCs w:val="22"/>
        </w:rPr>
      </w:pPr>
      <w:r>
        <w:rPr>
          <w:szCs w:val="22"/>
        </w:rPr>
        <w:t>Godziny</w:t>
      </w:r>
      <w:r w:rsidR="00F24C76">
        <w:rPr>
          <w:szCs w:val="22"/>
        </w:rPr>
        <w:t xml:space="preserve"> pracy Urzędu Gminy od poniedziałku do piątku od godz. 7:45 do 15:45.</w:t>
      </w:r>
    </w:p>
    <w:p w14:paraId="38FAFFEC" w14:textId="1038D482" w:rsidR="00F24C76" w:rsidRDefault="00F24C76" w:rsidP="000B5554">
      <w:pPr>
        <w:rPr>
          <w:szCs w:val="22"/>
        </w:rPr>
      </w:pPr>
    </w:p>
    <w:p w14:paraId="68962AF3" w14:textId="77777777" w:rsidR="00F24C76" w:rsidRDefault="00F24C76" w:rsidP="00F24C76">
      <w:pPr>
        <w:pStyle w:val="Nagwek1"/>
      </w:pPr>
      <w:r>
        <w:t>ROZDZIAŁ II:</w:t>
      </w:r>
    </w:p>
    <w:p w14:paraId="6F3D358C" w14:textId="43DC2D1F" w:rsidR="00F24C76" w:rsidRDefault="00F24C76" w:rsidP="00F24C76">
      <w:pPr>
        <w:pStyle w:val="Nagwek1"/>
      </w:pPr>
      <w:r>
        <w:t>TRYB UDZIELENIA ZAMÓWIENIA</w:t>
      </w:r>
    </w:p>
    <w:p w14:paraId="70BBC704" w14:textId="0E8C1C5F" w:rsidR="00F24C76" w:rsidRDefault="00F24C76" w:rsidP="00F24C76"/>
    <w:p w14:paraId="5801A1DD" w14:textId="1647D7A1" w:rsidR="003B0D2F" w:rsidRPr="003B0D2F" w:rsidRDefault="00A5469B" w:rsidP="00691250">
      <w:pPr>
        <w:pStyle w:val="Akapitzlist"/>
        <w:numPr>
          <w:ilvl w:val="1"/>
          <w:numId w:val="1"/>
        </w:numPr>
        <w:spacing w:line="276" w:lineRule="auto"/>
        <w:rPr>
          <w:szCs w:val="22"/>
        </w:rPr>
      </w:pPr>
      <w:r w:rsidRPr="003B0D2F">
        <w:rPr>
          <w:szCs w:val="22"/>
        </w:rPr>
        <w:t xml:space="preserve">Postępowanie jest prowadzone zgodnie z przepisami ustawy z dnia 11 września 2019 r. </w:t>
      </w:r>
      <w:bookmarkStart w:id="0" w:name="_Hlk79998176"/>
      <w:r w:rsidRPr="003B0D2F">
        <w:rPr>
          <w:szCs w:val="22"/>
        </w:rPr>
        <w:t>Prawo zamówień publicznych (</w:t>
      </w:r>
      <w:r w:rsidRPr="00A93094">
        <w:rPr>
          <w:szCs w:val="22"/>
        </w:rPr>
        <w:t xml:space="preserve">Dz.U. z </w:t>
      </w:r>
      <w:r>
        <w:rPr>
          <w:szCs w:val="22"/>
        </w:rPr>
        <w:t>202</w:t>
      </w:r>
      <w:r w:rsidR="00553C3B">
        <w:rPr>
          <w:szCs w:val="22"/>
        </w:rPr>
        <w:t>2</w:t>
      </w:r>
      <w:r w:rsidRPr="00A93094">
        <w:rPr>
          <w:szCs w:val="22"/>
        </w:rPr>
        <w:t xml:space="preserve"> r. poz.</w:t>
      </w:r>
      <w:r>
        <w:rPr>
          <w:szCs w:val="22"/>
        </w:rPr>
        <w:t> 1</w:t>
      </w:r>
      <w:r w:rsidR="00553C3B">
        <w:rPr>
          <w:szCs w:val="22"/>
        </w:rPr>
        <w:t>710</w:t>
      </w:r>
      <w:r w:rsidRPr="00A93094">
        <w:rPr>
          <w:szCs w:val="22"/>
        </w:rPr>
        <w:t xml:space="preserve"> z</w:t>
      </w:r>
      <w:r>
        <w:rPr>
          <w:szCs w:val="22"/>
        </w:rPr>
        <w:t xml:space="preserve"> późn.</w:t>
      </w:r>
      <w:r w:rsidRPr="00A93094">
        <w:rPr>
          <w:szCs w:val="22"/>
        </w:rPr>
        <w:t xml:space="preserve"> zm</w:t>
      </w:r>
      <w:r>
        <w:rPr>
          <w:szCs w:val="22"/>
        </w:rPr>
        <w:t>.</w:t>
      </w:r>
      <w:r w:rsidRPr="003B0D2F">
        <w:rPr>
          <w:szCs w:val="22"/>
        </w:rPr>
        <w:t xml:space="preserve">, dalej jako ustawa </w:t>
      </w:r>
      <w:proofErr w:type="spellStart"/>
      <w:r w:rsidRPr="003B0D2F">
        <w:rPr>
          <w:szCs w:val="22"/>
        </w:rPr>
        <w:t>Pzp</w:t>
      </w:r>
      <w:proofErr w:type="spellEnd"/>
      <w:r w:rsidRPr="003B0D2F">
        <w:rPr>
          <w:szCs w:val="22"/>
        </w:rPr>
        <w:t>)</w:t>
      </w:r>
      <w:bookmarkEnd w:id="0"/>
      <w:r w:rsidRPr="003B0D2F">
        <w:rPr>
          <w:szCs w:val="22"/>
        </w:rPr>
        <w:t>, a także wydanymi na podstawie niniejszej ustawy rozporządzeniami wykonawczymi.</w:t>
      </w:r>
      <w:r>
        <w:rPr>
          <w:szCs w:val="22"/>
        </w:rPr>
        <w:t xml:space="preserve"> </w:t>
      </w:r>
      <w:r w:rsidRPr="003B0D2F">
        <w:rPr>
          <w:szCs w:val="22"/>
        </w:rPr>
        <w:t>W zakresie nieuregulowanym przez ww. akty prawne stosuje się przepisy ustawy z dnia 23 kwietnia 1964 r. - Kodeks cywilny (Dz. U.</w:t>
      </w:r>
      <w:r>
        <w:rPr>
          <w:szCs w:val="22"/>
        </w:rPr>
        <w:t xml:space="preserve"> </w:t>
      </w:r>
      <w:r w:rsidRPr="003B0D2F">
        <w:rPr>
          <w:szCs w:val="22"/>
        </w:rPr>
        <w:t>z 202</w:t>
      </w:r>
      <w:r w:rsidR="00666C89">
        <w:rPr>
          <w:szCs w:val="22"/>
        </w:rPr>
        <w:t>2</w:t>
      </w:r>
      <w:r w:rsidRPr="003B0D2F">
        <w:rPr>
          <w:szCs w:val="22"/>
        </w:rPr>
        <w:t xml:space="preserve"> r. poz. </w:t>
      </w:r>
      <w:r w:rsidR="00666C89">
        <w:rPr>
          <w:szCs w:val="22"/>
        </w:rPr>
        <w:t xml:space="preserve">1360 </w:t>
      </w:r>
      <w:r w:rsidR="00E5524D">
        <w:rPr>
          <w:szCs w:val="22"/>
        </w:rPr>
        <w:t>z</w:t>
      </w:r>
      <w:r>
        <w:rPr>
          <w:szCs w:val="22"/>
        </w:rPr>
        <w:t xml:space="preserve"> późn.</w:t>
      </w:r>
      <w:r w:rsidR="00E5524D">
        <w:rPr>
          <w:szCs w:val="22"/>
        </w:rPr>
        <w:t xml:space="preserve"> zm.</w:t>
      </w:r>
      <w:r w:rsidR="003B0D2F" w:rsidRPr="003B0D2F">
        <w:rPr>
          <w:szCs w:val="22"/>
        </w:rPr>
        <w:t>).</w:t>
      </w:r>
    </w:p>
    <w:p w14:paraId="4EEDC7D3" w14:textId="32BEEB70" w:rsidR="00BB182D" w:rsidRPr="008A3CCA" w:rsidRDefault="00BB182D" w:rsidP="00FC5E69">
      <w:pPr>
        <w:numPr>
          <w:ilvl w:val="1"/>
          <w:numId w:val="1"/>
        </w:numPr>
        <w:suppressAutoHyphens/>
        <w:spacing w:line="276" w:lineRule="auto"/>
        <w:rPr>
          <w:szCs w:val="22"/>
        </w:rPr>
      </w:pPr>
      <w:r w:rsidRPr="008A3CCA">
        <w:rPr>
          <w:szCs w:val="22"/>
        </w:rPr>
        <w:t xml:space="preserve">Postępowanie o udzielenie zamówienia publicznego prowadzone jest w trybie podstawowym bez negocjacji, o którym stanowi art. 275 ust. 1 ustawy </w:t>
      </w:r>
      <w:proofErr w:type="spellStart"/>
      <w:r w:rsidRPr="008A3CCA">
        <w:rPr>
          <w:szCs w:val="22"/>
        </w:rPr>
        <w:t>Pzp</w:t>
      </w:r>
      <w:proofErr w:type="spellEnd"/>
      <w:r w:rsidRPr="008A3CCA">
        <w:rPr>
          <w:szCs w:val="22"/>
        </w:rPr>
        <w:t>.</w:t>
      </w:r>
    </w:p>
    <w:p w14:paraId="4CB1B6C1" w14:textId="22387833" w:rsidR="00F24C76" w:rsidRDefault="00BB182D" w:rsidP="00FC5E69">
      <w:pPr>
        <w:numPr>
          <w:ilvl w:val="1"/>
          <w:numId w:val="1"/>
        </w:numPr>
        <w:suppressAutoHyphens/>
        <w:spacing w:line="276" w:lineRule="auto"/>
        <w:rPr>
          <w:szCs w:val="22"/>
        </w:rPr>
      </w:pPr>
      <w:r w:rsidRPr="008A3CCA">
        <w:rPr>
          <w:szCs w:val="22"/>
        </w:rPr>
        <w:t xml:space="preserve">Szacunkowa wartość zamówienia nie przekracza progów unijnych o jakich stanowi art. 3 ustawy </w:t>
      </w:r>
      <w:proofErr w:type="spellStart"/>
      <w:r w:rsidRPr="008A3CCA">
        <w:rPr>
          <w:szCs w:val="22"/>
        </w:rPr>
        <w:t>Pzp</w:t>
      </w:r>
      <w:proofErr w:type="spellEnd"/>
      <w:r w:rsidRPr="008A3CCA">
        <w:rPr>
          <w:szCs w:val="22"/>
        </w:rPr>
        <w:t>.</w:t>
      </w:r>
    </w:p>
    <w:p w14:paraId="6B681251" w14:textId="464AFFFC" w:rsidR="00F12600" w:rsidRPr="0048091E" w:rsidRDefault="00F12600" w:rsidP="00FC5E69">
      <w:pPr>
        <w:numPr>
          <w:ilvl w:val="1"/>
          <w:numId w:val="1"/>
        </w:numPr>
        <w:suppressAutoHyphens/>
        <w:spacing w:line="276" w:lineRule="auto"/>
        <w:rPr>
          <w:szCs w:val="22"/>
        </w:rPr>
      </w:pPr>
      <w:r w:rsidRPr="0048091E">
        <w:rPr>
          <w:szCs w:val="22"/>
        </w:rPr>
        <w:t xml:space="preserve">Zgodnie z art. </w:t>
      </w:r>
      <w:r w:rsidR="003F5664">
        <w:rPr>
          <w:szCs w:val="22"/>
        </w:rPr>
        <w:t>310</w:t>
      </w:r>
      <w:r w:rsidRPr="0048091E">
        <w:rPr>
          <w:szCs w:val="22"/>
        </w:rPr>
        <w:t xml:space="preserve"> ustawy </w:t>
      </w:r>
      <w:proofErr w:type="spellStart"/>
      <w:r w:rsidRPr="0048091E">
        <w:rPr>
          <w:szCs w:val="22"/>
        </w:rPr>
        <w:t>Pzp</w:t>
      </w:r>
      <w:proofErr w:type="spellEnd"/>
      <w:r w:rsidRPr="0048091E">
        <w:rPr>
          <w:szCs w:val="22"/>
        </w:rPr>
        <w:t>, Zamawiający przewiduje możliwoś</w:t>
      </w:r>
      <w:r w:rsidR="003D5BF7">
        <w:rPr>
          <w:szCs w:val="22"/>
        </w:rPr>
        <w:t>ć</w:t>
      </w:r>
      <w:r w:rsidRPr="0048091E">
        <w:rPr>
          <w:szCs w:val="22"/>
        </w:rPr>
        <w:t xml:space="preserve"> unieważnienia postępowania, jeżeli środki publiczne, które Zamawiający zamierzał przeznaczyć na</w:t>
      </w:r>
      <w:r w:rsidR="00104E0E">
        <w:rPr>
          <w:szCs w:val="22"/>
        </w:rPr>
        <w:t> </w:t>
      </w:r>
      <w:r w:rsidRPr="0048091E">
        <w:rPr>
          <w:szCs w:val="22"/>
        </w:rPr>
        <w:t>sfinansowanie całości lub części zamówienia, nie zostały mu przyznane.</w:t>
      </w:r>
    </w:p>
    <w:p w14:paraId="511CA092" w14:textId="2169E20F" w:rsidR="00BB182D" w:rsidRDefault="00BB182D" w:rsidP="00FC5E69">
      <w:pPr>
        <w:numPr>
          <w:ilvl w:val="1"/>
          <w:numId w:val="1"/>
        </w:numPr>
        <w:suppressAutoHyphens/>
        <w:spacing w:line="276" w:lineRule="auto"/>
        <w:rPr>
          <w:szCs w:val="22"/>
        </w:rPr>
      </w:pPr>
      <w:r w:rsidRPr="008A3CCA">
        <w:rPr>
          <w:szCs w:val="22"/>
        </w:rPr>
        <w:t>Zamawiający nie przewiduje wyboru najkorzystniejszej oferty z możliwością prowadzenia negocjacji.</w:t>
      </w:r>
    </w:p>
    <w:p w14:paraId="2DFF6C57" w14:textId="5D280810" w:rsidR="000A10DB" w:rsidRDefault="000A10DB" w:rsidP="000A10DB">
      <w:pPr>
        <w:numPr>
          <w:ilvl w:val="1"/>
          <w:numId w:val="1"/>
        </w:numPr>
        <w:suppressAutoHyphens/>
        <w:spacing w:line="276" w:lineRule="auto"/>
        <w:rPr>
          <w:szCs w:val="22"/>
        </w:rPr>
      </w:pPr>
      <w:r>
        <w:rPr>
          <w:szCs w:val="22"/>
        </w:rPr>
        <w:t>Zamówienie nie jest podzielone na części. Przedmiot zamówienia tworzy integralną całość. Etapy prowadzenia robót muszą być wykonywane w określonej kolejności, skoordynowanie działań różnych Wykonawców mogłoby zagrozić prawidłowej realizacji inwestycji..</w:t>
      </w:r>
    </w:p>
    <w:p w14:paraId="2E518739" w14:textId="457D79A9" w:rsidR="00BB182D" w:rsidRPr="008A3CCA" w:rsidRDefault="00BB182D" w:rsidP="00F24C76">
      <w:pPr>
        <w:numPr>
          <w:ilvl w:val="1"/>
          <w:numId w:val="1"/>
        </w:numPr>
        <w:suppressAutoHyphens/>
        <w:spacing w:line="276" w:lineRule="auto"/>
        <w:rPr>
          <w:szCs w:val="22"/>
        </w:rPr>
      </w:pPr>
      <w:r w:rsidRPr="008A3CCA">
        <w:rPr>
          <w:szCs w:val="22"/>
        </w:rPr>
        <w:t>Zamawiający nie przewiduje aukcji elektronicznej,</w:t>
      </w:r>
    </w:p>
    <w:p w14:paraId="79B12886" w14:textId="1C27FABD" w:rsidR="00BB182D" w:rsidRDefault="00BB182D" w:rsidP="00F24C76">
      <w:pPr>
        <w:numPr>
          <w:ilvl w:val="1"/>
          <w:numId w:val="1"/>
        </w:numPr>
        <w:suppressAutoHyphens/>
        <w:spacing w:line="276" w:lineRule="auto"/>
        <w:rPr>
          <w:szCs w:val="22"/>
        </w:rPr>
      </w:pPr>
      <w:r w:rsidRPr="008A3CCA">
        <w:rPr>
          <w:szCs w:val="22"/>
        </w:rPr>
        <w:t xml:space="preserve">Zamawiający nie przewiduje </w:t>
      </w:r>
      <w:r w:rsidR="00FD1D6F" w:rsidRPr="008A3CCA">
        <w:rPr>
          <w:szCs w:val="22"/>
        </w:rPr>
        <w:t>złożenia oferty w postaci katalogów elektronicznych</w:t>
      </w:r>
      <w:r w:rsidR="003B0D2F">
        <w:rPr>
          <w:szCs w:val="22"/>
        </w:rPr>
        <w:t xml:space="preserve"> lub dołączenia katalogów elektronicznych do oferty</w:t>
      </w:r>
      <w:r w:rsidR="00FD1D6F" w:rsidRPr="008A3CCA">
        <w:rPr>
          <w:szCs w:val="22"/>
        </w:rPr>
        <w:t>.</w:t>
      </w:r>
    </w:p>
    <w:p w14:paraId="44CAD7B0" w14:textId="76209C02" w:rsidR="003B0D2F" w:rsidRPr="008A3CCA" w:rsidRDefault="003B0D2F" w:rsidP="00F24C76">
      <w:pPr>
        <w:numPr>
          <w:ilvl w:val="1"/>
          <w:numId w:val="1"/>
        </w:numPr>
        <w:suppressAutoHyphens/>
        <w:spacing w:line="276" w:lineRule="auto"/>
        <w:rPr>
          <w:szCs w:val="22"/>
        </w:rPr>
      </w:pPr>
      <w:r>
        <w:t>Zamawiający nie dopuszcza składania ofert wariantowych.</w:t>
      </w:r>
    </w:p>
    <w:p w14:paraId="3D8757E7" w14:textId="6A5F2FE2" w:rsidR="00FD1D6F" w:rsidRPr="008A3CCA" w:rsidRDefault="00FD1D6F" w:rsidP="00F24C76">
      <w:pPr>
        <w:numPr>
          <w:ilvl w:val="1"/>
          <w:numId w:val="1"/>
        </w:numPr>
        <w:suppressAutoHyphens/>
        <w:spacing w:line="276" w:lineRule="auto"/>
        <w:rPr>
          <w:szCs w:val="22"/>
        </w:rPr>
      </w:pPr>
      <w:r w:rsidRPr="008A3CCA">
        <w:rPr>
          <w:szCs w:val="22"/>
        </w:rPr>
        <w:t>Zamawiający nie prowadzi postępowania w celu zawarcia umowy ramowej.</w:t>
      </w:r>
    </w:p>
    <w:p w14:paraId="60BCE3D1" w14:textId="1D69B587" w:rsidR="00FD1D6F" w:rsidRDefault="00FD1D6F" w:rsidP="00F24C76">
      <w:pPr>
        <w:numPr>
          <w:ilvl w:val="1"/>
          <w:numId w:val="1"/>
        </w:numPr>
        <w:suppressAutoHyphens/>
        <w:spacing w:line="276" w:lineRule="auto"/>
        <w:rPr>
          <w:szCs w:val="22"/>
        </w:rPr>
      </w:pPr>
      <w:r w:rsidRPr="008A3CCA">
        <w:rPr>
          <w:szCs w:val="22"/>
        </w:rPr>
        <w:t xml:space="preserve">Zamawiający nie zastrzega możliwości ubiegania się o udzielenie zamówienia wyłącznie przez Wykonawców, o których mowa w art. 94 </w:t>
      </w:r>
      <w:proofErr w:type="spellStart"/>
      <w:r w:rsidRPr="008A3CCA">
        <w:rPr>
          <w:szCs w:val="22"/>
        </w:rPr>
        <w:t>Pzp</w:t>
      </w:r>
      <w:proofErr w:type="spellEnd"/>
      <w:r w:rsidRPr="008A3CCA">
        <w:rPr>
          <w:szCs w:val="22"/>
        </w:rPr>
        <w:t>.</w:t>
      </w:r>
    </w:p>
    <w:p w14:paraId="7B65AEFE" w14:textId="200F0D02" w:rsidR="00851127" w:rsidRDefault="00851127" w:rsidP="00F24C76">
      <w:pPr>
        <w:numPr>
          <w:ilvl w:val="1"/>
          <w:numId w:val="1"/>
        </w:numPr>
        <w:suppressAutoHyphens/>
        <w:spacing w:line="276" w:lineRule="auto"/>
        <w:rPr>
          <w:szCs w:val="22"/>
        </w:rPr>
      </w:pPr>
      <w:r>
        <w:rPr>
          <w:szCs w:val="22"/>
        </w:rPr>
        <w:t>Zamawiający nie przewiduje zwrotu kosztów za udział w postępowaniu.</w:t>
      </w:r>
    </w:p>
    <w:p w14:paraId="0E79C6E5" w14:textId="5A430731" w:rsidR="00E62ABF" w:rsidRDefault="00583D89" w:rsidP="00F24C76">
      <w:pPr>
        <w:numPr>
          <w:ilvl w:val="1"/>
          <w:numId w:val="1"/>
        </w:numPr>
        <w:suppressAutoHyphens/>
        <w:spacing w:line="276" w:lineRule="auto"/>
        <w:rPr>
          <w:szCs w:val="22"/>
        </w:rPr>
      </w:pPr>
      <w:r>
        <w:rPr>
          <w:szCs w:val="22"/>
        </w:rPr>
        <w:t>Zamawiający nie przewiduje rozliczenia w walutach obcych.</w:t>
      </w:r>
    </w:p>
    <w:p w14:paraId="5877C28F" w14:textId="056FC70A" w:rsidR="003C55AA" w:rsidRDefault="003C55AA" w:rsidP="00F24C76">
      <w:pPr>
        <w:numPr>
          <w:ilvl w:val="1"/>
          <w:numId w:val="1"/>
        </w:numPr>
        <w:suppressAutoHyphens/>
        <w:spacing w:line="276" w:lineRule="auto"/>
        <w:rPr>
          <w:szCs w:val="22"/>
        </w:rPr>
      </w:pPr>
      <w:r>
        <w:t xml:space="preserve">Zamawiający nie przewiduje udzielania zamówień publicznych, o których mowa w art. 214 ust. 1 </w:t>
      </w:r>
      <w:r w:rsidRPr="00590537">
        <w:t>pkt 7 i 8.</w:t>
      </w:r>
    </w:p>
    <w:p w14:paraId="42119EFC" w14:textId="77777777" w:rsidR="008B2943" w:rsidRDefault="00FD1D6F" w:rsidP="008B2943">
      <w:pPr>
        <w:numPr>
          <w:ilvl w:val="1"/>
          <w:numId w:val="1"/>
        </w:numPr>
        <w:suppressAutoHyphens/>
        <w:spacing w:line="276" w:lineRule="auto"/>
        <w:rPr>
          <w:szCs w:val="22"/>
        </w:rPr>
      </w:pPr>
      <w:r w:rsidRPr="008A3CCA">
        <w:rPr>
          <w:szCs w:val="22"/>
        </w:rPr>
        <w:t>Niniejsza specyfikacja warunków zamówienia (dalej jako: SWZ) została opracowana przy uwzględnieniu m.in.:</w:t>
      </w:r>
    </w:p>
    <w:p w14:paraId="186DBD9D" w14:textId="582369DF" w:rsidR="008B2943" w:rsidRDefault="002022B6" w:rsidP="005A5AE2">
      <w:pPr>
        <w:pStyle w:val="Akapitzlist"/>
        <w:numPr>
          <w:ilvl w:val="1"/>
          <w:numId w:val="23"/>
        </w:numPr>
        <w:suppressAutoHyphens/>
        <w:spacing w:line="276" w:lineRule="auto"/>
        <w:ind w:left="397" w:hanging="397"/>
        <w:rPr>
          <w:szCs w:val="22"/>
        </w:rPr>
      </w:pPr>
      <w:r w:rsidRPr="008B2943">
        <w:rPr>
          <w:szCs w:val="22"/>
        </w:rPr>
        <w:t xml:space="preserve">Ustawy z dnia 11 września 2019 r. </w:t>
      </w:r>
      <w:r w:rsidR="000A10DB" w:rsidRPr="008B2943">
        <w:rPr>
          <w:szCs w:val="22"/>
        </w:rPr>
        <w:t>Prawo zamówień publicznych (Dz. U. z 20</w:t>
      </w:r>
      <w:r w:rsidR="000A10DB">
        <w:rPr>
          <w:szCs w:val="22"/>
        </w:rPr>
        <w:t>2</w:t>
      </w:r>
      <w:r w:rsidR="00540534">
        <w:rPr>
          <w:szCs w:val="22"/>
        </w:rPr>
        <w:t>2</w:t>
      </w:r>
      <w:r w:rsidR="000A10DB" w:rsidRPr="008B2943">
        <w:rPr>
          <w:szCs w:val="22"/>
        </w:rPr>
        <w:t xml:space="preserve"> r. poz. </w:t>
      </w:r>
      <w:r w:rsidR="000A10DB">
        <w:rPr>
          <w:szCs w:val="22"/>
        </w:rPr>
        <w:t>1</w:t>
      </w:r>
      <w:r w:rsidR="00540534">
        <w:rPr>
          <w:szCs w:val="22"/>
        </w:rPr>
        <w:t>710</w:t>
      </w:r>
      <w:r w:rsidR="000A10DB" w:rsidRPr="008B2943">
        <w:rPr>
          <w:szCs w:val="22"/>
        </w:rPr>
        <w:t xml:space="preserve"> z</w:t>
      </w:r>
      <w:r w:rsidR="000A10DB">
        <w:rPr>
          <w:szCs w:val="22"/>
        </w:rPr>
        <w:t xml:space="preserve"> późn. </w:t>
      </w:r>
      <w:r w:rsidR="000A10DB" w:rsidRPr="008B2943">
        <w:rPr>
          <w:szCs w:val="22"/>
        </w:rPr>
        <w:t>zm.</w:t>
      </w:r>
      <w:r w:rsidRPr="008B2943">
        <w:rPr>
          <w:szCs w:val="22"/>
        </w:rPr>
        <w:t>)</w:t>
      </w:r>
      <w:r w:rsidR="008B2943" w:rsidRPr="008B2943">
        <w:rPr>
          <w:szCs w:val="22"/>
        </w:rPr>
        <w:t>;</w:t>
      </w:r>
    </w:p>
    <w:p w14:paraId="2A3D15BD" w14:textId="77777777" w:rsidR="008B2943" w:rsidRDefault="009C36CA" w:rsidP="005A5AE2">
      <w:pPr>
        <w:pStyle w:val="Akapitzlist"/>
        <w:numPr>
          <w:ilvl w:val="1"/>
          <w:numId w:val="23"/>
        </w:numPr>
        <w:suppressAutoHyphens/>
        <w:spacing w:line="276" w:lineRule="auto"/>
        <w:ind w:left="397" w:hanging="397"/>
        <w:rPr>
          <w:szCs w:val="22"/>
        </w:rPr>
      </w:pPr>
      <w:r w:rsidRPr="008B2943">
        <w:rPr>
          <w:szCs w:val="22"/>
        </w:rPr>
        <w:lastRenderedPageBreak/>
        <w:t xml:space="preserve">Rozporządzenie Ministra Rozwoju, Pracy </w:t>
      </w:r>
      <w:r w:rsidR="00E5524D" w:rsidRPr="008B2943">
        <w:rPr>
          <w:szCs w:val="22"/>
        </w:rPr>
        <w:t>i</w:t>
      </w:r>
      <w:r w:rsidRPr="008B2943">
        <w:rPr>
          <w:szCs w:val="22"/>
        </w:rPr>
        <w:t xml:space="preserve"> Technologii z dnia 23 grudnia 2020 r. w</w:t>
      </w:r>
      <w:r w:rsidR="008A3CCA" w:rsidRPr="008B2943">
        <w:rPr>
          <w:szCs w:val="22"/>
        </w:rPr>
        <w:t> </w:t>
      </w:r>
      <w:r w:rsidRPr="008B2943">
        <w:rPr>
          <w:szCs w:val="22"/>
        </w:rPr>
        <w:t xml:space="preserve">sprawie podmiotowych środków dowodowych oraz innych dokumentów lub oświadczeń, jakich może żądać Zamawiający od Wykonawcy </w:t>
      </w:r>
      <w:r w:rsidR="00FD1D6F" w:rsidRPr="008B2943">
        <w:rPr>
          <w:szCs w:val="22"/>
        </w:rPr>
        <w:t>(Dz. U. z 20</w:t>
      </w:r>
      <w:r w:rsidRPr="008B2943">
        <w:rPr>
          <w:szCs w:val="22"/>
        </w:rPr>
        <w:t>20</w:t>
      </w:r>
      <w:r w:rsidR="00FD1D6F" w:rsidRPr="008B2943">
        <w:rPr>
          <w:szCs w:val="22"/>
        </w:rPr>
        <w:t xml:space="preserve"> r. poz. </w:t>
      </w:r>
      <w:r w:rsidRPr="008B2943">
        <w:rPr>
          <w:szCs w:val="22"/>
        </w:rPr>
        <w:t>2415</w:t>
      </w:r>
      <w:r w:rsidR="00FD1D6F" w:rsidRPr="008B2943">
        <w:rPr>
          <w:szCs w:val="22"/>
        </w:rPr>
        <w:t>);</w:t>
      </w:r>
    </w:p>
    <w:p w14:paraId="59B823DC" w14:textId="6109192E" w:rsidR="003F2F2D" w:rsidRDefault="00ED0839" w:rsidP="005A5AE2">
      <w:pPr>
        <w:pStyle w:val="Akapitzlist"/>
        <w:numPr>
          <w:ilvl w:val="1"/>
          <w:numId w:val="23"/>
        </w:numPr>
        <w:suppressAutoHyphens/>
        <w:spacing w:line="276" w:lineRule="auto"/>
        <w:ind w:left="397" w:hanging="397"/>
        <w:rPr>
          <w:szCs w:val="22"/>
        </w:rPr>
      </w:pPr>
      <w:r w:rsidRPr="0085606A">
        <w:rPr>
          <w:szCs w:val="22"/>
        </w:rPr>
        <w:t>Obwieszczenia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(M.P.2021.1177)</w:t>
      </w:r>
      <w:r w:rsidR="00FD1D6F" w:rsidRPr="008B2943">
        <w:rPr>
          <w:szCs w:val="22"/>
        </w:rPr>
        <w:t>;</w:t>
      </w:r>
    </w:p>
    <w:p w14:paraId="6233CBBC" w14:textId="77777777" w:rsidR="003F2F2D" w:rsidRDefault="007A0A26" w:rsidP="005A5AE2">
      <w:pPr>
        <w:pStyle w:val="Akapitzlist"/>
        <w:numPr>
          <w:ilvl w:val="1"/>
          <w:numId w:val="23"/>
        </w:numPr>
        <w:suppressAutoHyphens/>
        <w:spacing w:line="276" w:lineRule="auto"/>
        <w:ind w:left="397" w:hanging="397"/>
        <w:rPr>
          <w:szCs w:val="22"/>
        </w:rPr>
      </w:pPr>
      <w:r w:rsidRPr="003F2F2D">
        <w:rPr>
          <w:szCs w:val="22"/>
        </w:rPr>
        <w:t>Rozporządzeni</w:t>
      </w:r>
      <w:r w:rsidR="00E5524D" w:rsidRPr="003F2F2D">
        <w:rPr>
          <w:szCs w:val="22"/>
        </w:rPr>
        <w:t>a</w:t>
      </w:r>
      <w:r w:rsidRPr="003F2F2D">
        <w:rPr>
          <w:szCs w:val="22"/>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49151B4B" w14:textId="4F852154" w:rsidR="003C55AA" w:rsidRDefault="003C55AA" w:rsidP="003C55AA">
      <w:pPr>
        <w:pStyle w:val="Akapitzlist"/>
        <w:numPr>
          <w:ilvl w:val="1"/>
          <w:numId w:val="23"/>
        </w:numPr>
        <w:suppressAutoHyphens/>
        <w:spacing w:line="276" w:lineRule="auto"/>
        <w:ind w:left="397" w:hanging="397"/>
        <w:rPr>
          <w:szCs w:val="22"/>
        </w:rPr>
      </w:pPr>
      <w:r w:rsidRPr="003F2F2D">
        <w:rPr>
          <w:szCs w:val="22"/>
        </w:rPr>
        <w:t>Ustawy z dnia 16 kwietnia 1993 r. o zwalczaniu nieuczciwej konkurencji (Dz. U. z 202</w:t>
      </w:r>
      <w:r w:rsidR="00ED0839">
        <w:rPr>
          <w:szCs w:val="22"/>
        </w:rPr>
        <w:t>2</w:t>
      </w:r>
      <w:r w:rsidRPr="003F2F2D">
        <w:rPr>
          <w:szCs w:val="22"/>
        </w:rPr>
        <w:t> r. poz.</w:t>
      </w:r>
      <w:r>
        <w:rPr>
          <w:szCs w:val="22"/>
        </w:rPr>
        <w:t> </w:t>
      </w:r>
      <w:r w:rsidR="00ED0839">
        <w:rPr>
          <w:szCs w:val="22"/>
        </w:rPr>
        <w:t xml:space="preserve">1233 </w:t>
      </w:r>
      <w:r>
        <w:rPr>
          <w:szCs w:val="22"/>
        </w:rPr>
        <w:t>z późn. zm.</w:t>
      </w:r>
      <w:r w:rsidRPr="003F2F2D">
        <w:rPr>
          <w:szCs w:val="22"/>
        </w:rPr>
        <w:t>);</w:t>
      </w:r>
    </w:p>
    <w:p w14:paraId="49C4E1F7" w14:textId="4E22C53E" w:rsidR="003C55AA" w:rsidRDefault="003C55AA" w:rsidP="003C55AA">
      <w:pPr>
        <w:pStyle w:val="Akapitzlist"/>
        <w:numPr>
          <w:ilvl w:val="1"/>
          <w:numId w:val="23"/>
        </w:numPr>
        <w:suppressAutoHyphens/>
        <w:spacing w:line="276" w:lineRule="auto"/>
        <w:ind w:left="397" w:hanging="397"/>
        <w:rPr>
          <w:szCs w:val="22"/>
        </w:rPr>
      </w:pPr>
      <w:r>
        <w:rPr>
          <w:szCs w:val="22"/>
        </w:rPr>
        <w:t>U</w:t>
      </w:r>
      <w:r w:rsidRPr="00B70846">
        <w:rPr>
          <w:szCs w:val="22"/>
        </w:rPr>
        <w:t xml:space="preserve">stawy z dnia 23 kwietnia 1964 r. - Kodeks cywilny (Dz. U. </w:t>
      </w:r>
      <w:r w:rsidR="00666C89" w:rsidRPr="00B70846">
        <w:rPr>
          <w:szCs w:val="22"/>
        </w:rPr>
        <w:t>20</w:t>
      </w:r>
      <w:r w:rsidR="00666C89">
        <w:rPr>
          <w:szCs w:val="22"/>
        </w:rPr>
        <w:t>22</w:t>
      </w:r>
      <w:r w:rsidR="00666C89" w:rsidRPr="00B70846">
        <w:rPr>
          <w:szCs w:val="22"/>
        </w:rPr>
        <w:t xml:space="preserve"> </w:t>
      </w:r>
      <w:r w:rsidRPr="00B70846">
        <w:rPr>
          <w:szCs w:val="22"/>
        </w:rPr>
        <w:t xml:space="preserve">poz. </w:t>
      </w:r>
      <w:r w:rsidR="00ED0839">
        <w:rPr>
          <w:szCs w:val="22"/>
        </w:rPr>
        <w:t>1360</w:t>
      </w:r>
      <w:r w:rsidR="00ED0839" w:rsidRPr="00B70846">
        <w:rPr>
          <w:szCs w:val="22"/>
        </w:rPr>
        <w:t xml:space="preserve"> </w:t>
      </w:r>
      <w:r w:rsidRPr="008B2943">
        <w:rPr>
          <w:szCs w:val="22"/>
        </w:rPr>
        <w:t>z</w:t>
      </w:r>
      <w:r>
        <w:rPr>
          <w:szCs w:val="22"/>
        </w:rPr>
        <w:t> późn</w:t>
      </w:r>
      <w:r w:rsidRPr="00B70846">
        <w:rPr>
          <w:szCs w:val="22"/>
        </w:rPr>
        <w:t xml:space="preserve"> zm.</w:t>
      </w:r>
      <w:r>
        <w:rPr>
          <w:szCs w:val="22"/>
        </w:rPr>
        <w:t>);</w:t>
      </w:r>
    </w:p>
    <w:p w14:paraId="1B236B6E" w14:textId="20734B45" w:rsidR="00FD1D6F" w:rsidRPr="003F2F2D" w:rsidRDefault="003C55AA" w:rsidP="003C55AA">
      <w:pPr>
        <w:pStyle w:val="Akapitzlist"/>
        <w:numPr>
          <w:ilvl w:val="1"/>
          <w:numId w:val="23"/>
        </w:numPr>
        <w:suppressAutoHyphens/>
        <w:spacing w:line="276" w:lineRule="auto"/>
        <w:ind w:left="397" w:hanging="397"/>
        <w:rPr>
          <w:szCs w:val="22"/>
        </w:rPr>
      </w:pPr>
      <w:r w:rsidRPr="003F2F2D">
        <w:rPr>
          <w:szCs w:val="22"/>
        </w:rPr>
        <w:t xml:space="preserve">Ustawy </w:t>
      </w:r>
      <w:r w:rsidRPr="00F33B6C">
        <w:rPr>
          <w:szCs w:val="22"/>
        </w:rPr>
        <w:t>z dnia 7 lipca 1994 r. Prawo budowlane (Dz. U. z 20</w:t>
      </w:r>
      <w:r>
        <w:rPr>
          <w:szCs w:val="22"/>
        </w:rPr>
        <w:t>21</w:t>
      </w:r>
      <w:r w:rsidRPr="00F33B6C">
        <w:rPr>
          <w:szCs w:val="22"/>
        </w:rPr>
        <w:t xml:space="preserve"> r. poz. </w:t>
      </w:r>
      <w:r>
        <w:rPr>
          <w:szCs w:val="22"/>
        </w:rPr>
        <w:t>2351</w:t>
      </w:r>
      <w:r w:rsidRPr="00F33B6C">
        <w:rPr>
          <w:szCs w:val="22"/>
        </w:rPr>
        <w:t xml:space="preserve"> </w:t>
      </w:r>
      <w:r w:rsidRPr="008B2943">
        <w:rPr>
          <w:szCs w:val="22"/>
        </w:rPr>
        <w:t>z</w:t>
      </w:r>
      <w:r>
        <w:rPr>
          <w:szCs w:val="22"/>
        </w:rPr>
        <w:t> późn</w:t>
      </w:r>
      <w:r w:rsidRPr="00F33B6C">
        <w:rPr>
          <w:szCs w:val="22"/>
        </w:rPr>
        <w:t xml:space="preserve"> zm., dalej jako </w:t>
      </w:r>
      <w:proofErr w:type="spellStart"/>
      <w:r w:rsidRPr="00F33B6C">
        <w:rPr>
          <w:szCs w:val="22"/>
        </w:rPr>
        <w:t>P.b</w:t>
      </w:r>
      <w:proofErr w:type="spellEnd"/>
      <w:r w:rsidRPr="00F33B6C">
        <w:rPr>
          <w:szCs w:val="22"/>
        </w:rPr>
        <w:t>) oraz przepisów wykonawczych do tej ustawy</w:t>
      </w:r>
      <w:r w:rsidR="001D4A60" w:rsidRPr="003F2F2D">
        <w:rPr>
          <w:szCs w:val="22"/>
        </w:rPr>
        <w:t>.</w:t>
      </w:r>
    </w:p>
    <w:p w14:paraId="302915B2" w14:textId="071F3728" w:rsidR="00F24C76" w:rsidRPr="008A3CCA" w:rsidRDefault="00F24C76" w:rsidP="00F24C76">
      <w:pPr>
        <w:rPr>
          <w:sz w:val="24"/>
          <w:szCs w:val="28"/>
        </w:rPr>
      </w:pPr>
    </w:p>
    <w:p w14:paraId="646F2B3D" w14:textId="77777777" w:rsidR="009C36CA" w:rsidRDefault="009C36CA" w:rsidP="009C36CA">
      <w:pPr>
        <w:pStyle w:val="Nagwek1"/>
      </w:pPr>
      <w:r>
        <w:t>ROZDZIAŁ III:</w:t>
      </w:r>
    </w:p>
    <w:p w14:paraId="17DABF2B" w14:textId="081B6CDC" w:rsidR="009C36CA" w:rsidRDefault="009C36CA" w:rsidP="009C36CA">
      <w:pPr>
        <w:pStyle w:val="Nagwek1"/>
      </w:pPr>
      <w:r>
        <w:t>OPIS PRZEDMIOTU ZAMÓWIEN</w:t>
      </w:r>
      <w:r w:rsidR="003F2F2D">
        <w:t>IA WRAZ Z PODANIEM INFORMACJI O </w:t>
      </w:r>
      <w:r>
        <w:t>MOŻLIWOŚCI SKŁADANIA OFERT CZĘŚCIOWYCH</w:t>
      </w:r>
    </w:p>
    <w:p w14:paraId="5393B40D" w14:textId="7BBA2630" w:rsidR="009C36CA" w:rsidRDefault="009C36CA" w:rsidP="00F24C76"/>
    <w:p w14:paraId="05A2A04E" w14:textId="56E9148E" w:rsidR="0085725B" w:rsidRPr="008F2259" w:rsidRDefault="0085725B" w:rsidP="0050443E">
      <w:pPr>
        <w:pStyle w:val="Akapitzlist"/>
        <w:numPr>
          <w:ilvl w:val="0"/>
          <w:numId w:val="2"/>
        </w:numPr>
        <w:ind w:left="357" w:hanging="357"/>
      </w:pPr>
      <w:r w:rsidRPr="008F2259">
        <w:t xml:space="preserve">Przedmiotem zamówienia jest przebudowa drogi </w:t>
      </w:r>
      <w:r w:rsidR="00540534">
        <w:t>gminnej</w:t>
      </w:r>
      <w:r w:rsidRPr="008F2259">
        <w:t xml:space="preserve"> </w:t>
      </w:r>
      <w:r w:rsidR="00540534">
        <w:rPr>
          <w:rFonts w:cstheme="minorHAnsi"/>
        </w:rPr>
        <w:t xml:space="preserve">nr 116113E </w:t>
      </w:r>
      <w:r w:rsidRPr="008F2259">
        <w:t xml:space="preserve">w miejscowości </w:t>
      </w:r>
      <w:r w:rsidR="00540534">
        <w:t>Zawady</w:t>
      </w:r>
      <w:r w:rsidR="0057052E" w:rsidRPr="0057052E">
        <w:t>, gm.</w:t>
      </w:r>
      <w:r w:rsidR="00ED0839">
        <w:t> </w:t>
      </w:r>
      <w:r w:rsidR="0057052E" w:rsidRPr="0057052E">
        <w:t>Rzeczyca w zakresie wykonania nowej jezdni z nową podbudową</w:t>
      </w:r>
      <w:r w:rsidR="00D024F3">
        <w:t xml:space="preserve"> oraz</w:t>
      </w:r>
      <w:r w:rsidR="0057052E" w:rsidRPr="0057052E">
        <w:t xml:space="preserve"> poboczy</w:t>
      </w:r>
      <w:r w:rsidR="00D024F3">
        <w:t xml:space="preserve">, a także </w:t>
      </w:r>
      <w:r w:rsidR="0057052E" w:rsidRPr="0057052E">
        <w:t>popraw</w:t>
      </w:r>
      <w:r w:rsidR="00D024F3">
        <w:t>a</w:t>
      </w:r>
      <w:r w:rsidR="0057052E" w:rsidRPr="0057052E">
        <w:t xml:space="preserve"> odwodnienia.</w:t>
      </w:r>
    </w:p>
    <w:p w14:paraId="77F1FCFC" w14:textId="5F851F39" w:rsidR="00FC53EE" w:rsidRPr="008F2259" w:rsidRDefault="00FC53EE" w:rsidP="00D02482">
      <w:pPr>
        <w:pStyle w:val="Akapitzlist"/>
        <w:numPr>
          <w:ilvl w:val="0"/>
          <w:numId w:val="2"/>
        </w:numPr>
        <w:ind w:left="357" w:hanging="357"/>
      </w:pPr>
      <w:r w:rsidRPr="008F2259">
        <w:t>Zakres robót drogowych obejmuje:</w:t>
      </w:r>
    </w:p>
    <w:p w14:paraId="02F28AEB" w14:textId="626EE9CF" w:rsidR="0057052E" w:rsidRDefault="0057052E" w:rsidP="0057052E">
      <w:pPr>
        <w:pStyle w:val="Akapitzlist"/>
        <w:numPr>
          <w:ilvl w:val="2"/>
          <w:numId w:val="1"/>
        </w:numPr>
        <w:ind w:left="709" w:hanging="283"/>
      </w:pPr>
      <w:r>
        <w:t>Wykonanie konstrukcji podbudowy jezdni</w:t>
      </w:r>
      <w:r w:rsidR="00D024F3">
        <w:t>;</w:t>
      </w:r>
    </w:p>
    <w:p w14:paraId="2DC812B1" w14:textId="46C66A38" w:rsidR="0057052E" w:rsidRDefault="0057052E" w:rsidP="0057052E">
      <w:pPr>
        <w:pStyle w:val="Akapitzlist"/>
        <w:numPr>
          <w:ilvl w:val="2"/>
          <w:numId w:val="1"/>
        </w:numPr>
        <w:ind w:left="709" w:hanging="283"/>
      </w:pPr>
      <w:r>
        <w:t>Wykonanie nawierzchni jezdni</w:t>
      </w:r>
      <w:r w:rsidR="00D024F3">
        <w:t>;</w:t>
      </w:r>
    </w:p>
    <w:p w14:paraId="447017CE" w14:textId="77777777" w:rsidR="00BD37AC" w:rsidRDefault="0057052E" w:rsidP="00BD37AC">
      <w:pPr>
        <w:pStyle w:val="Akapitzlist"/>
        <w:numPr>
          <w:ilvl w:val="2"/>
          <w:numId w:val="1"/>
        </w:numPr>
        <w:ind w:left="709" w:hanging="283"/>
      </w:pPr>
      <w:r>
        <w:t>Wykonanie nawierzchni poboczy</w:t>
      </w:r>
      <w:r w:rsidR="00D024F3">
        <w:t>;</w:t>
      </w:r>
    </w:p>
    <w:p w14:paraId="73A26C6A" w14:textId="1B4E1C5F" w:rsidR="00BD37AC" w:rsidRDefault="00356FA2" w:rsidP="00BD37AC">
      <w:pPr>
        <w:pStyle w:val="Akapitzlist"/>
        <w:numPr>
          <w:ilvl w:val="2"/>
          <w:numId w:val="1"/>
        </w:numPr>
        <w:ind w:left="709" w:hanging="283"/>
      </w:pPr>
      <w:r w:rsidRPr="00BD37AC">
        <w:t>Wyprofilowanie  gruntów przylegających do poboczy</w:t>
      </w:r>
      <w:r w:rsidR="00BD37AC">
        <w:t>.</w:t>
      </w:r>
    </w:p>
    <w:p w14:paraId="6F2F6ED2" w14:textId="02F7B333" w:rsidR="00FC53EE" w:rsidRPr="008F2259" w:rsidRDefault="00FC53EE" w:rsidP="00FC53EE">
      <w:pPr>
        <w:pStyle w:val="Akapitzlist"/>
        <w:numPr>
          <w:ilvl w:val="0"/>
          <w:numId w:val="2"/>
        </w:numPr>
        <w:ind w:left="357" w:hanging="357"/>
      </w:pPr>
      <w:r w:rsidRPr="008F2259">
        <w:t>Konstrukcja jezdni projektowana jest z warstw:</w:t>
      </w:r>
    </w:p>
    <w:p w14:paraId="0E625335" w14:textId="44E5CFFE" w:rsidR="00FC53EE" w:rsidRPr="008F2259" w:rsidRDefault="0057052E" w:rsidP="00FC53EE">
      <w:pPr>
        <w:pStyle w:val="Akapitzlist"/>
        <w:numPr>
          <w:ilvl w:val="0"/>
          <w:numId w:val="31"/>
        </w:numPr>
      </w:pPr>
      <w:r>
        <w:rPr>
          <w:rFonts w:cstheme="minorHAnsi"/>
        </w:rPr>
        <w:t xml:space="preserve">Warstwa ścieralna AC11S </w:t>
      </w:r>
      <w:r w:rsidR="00D024F3">
        <w:rPr>
          <w:rFonts w:cstheme="minorHAnsi"/>
        </w:rPr>
        <w:t>–</w:t>
      </w:r>
      <w:r>
        <w:rPr>
          <w:rFonts w:cstheme="minorHAnsi"/>
        </w:rPr>
        <w:t xml:space="preserve"> 4</w:t>
      </w:r>
      <w:r w:rsidR="00D024F3">
        <w:rPr>
          <w:rFonts w:cstheme="minorHAnsi"/>
        </w:rPr>
        <w:t xml:space="preserve"> </w:t>
      </w:r>
      <w:r>
        <w:rPr>
          <w:rFonts w:cstheme="minorHAnsi"/>
        </w:rPr>
        <w:t>cm</w:t>
      </w:r>
      <w:r w:rsidR="00FC53EE" w:rsidRPr="008F2259">
        <w:t>;</w:t>
      </w:r>
    </w:p>
    <w:p w14:paraId="1FDFCE83" w14:textId="3F692175" w:rsidR="00FC53EE" w:rsidRPr="008F2259" w:rsidRDefault="0057052E" w:rsidP="00FC53EE">
      <w:pPr>
        <w:pStyle w:val="Akapitzlist"/>
        <w:numPr>
          <w:ilvl w:val="0"/>
          <w:numId w:val="31"/>
        </w:numPr>
      </w:pPr>
      <w:r>
        <w:rPr>
          <w:rFonts w:cstheme="minorHAnsi"/>
        </w:rPr>
        <w:t xml:space="preserve">Warstwa wiążąca AC16W </w:t>
      </w:r>
      <w:r w:rsidR="00D024F3">
        <w:rPr>
          <w:rFonts w:cstheme="minorHAnsi"/>
        </w:rPr>
        <w:t>–</w:t>
      </w:r>
      <w:r>
        <w:rPr>
          <w:rFonts w:cstheme="minorHAnsi"/>
        </w:rPr>
        <w:t xml:space="preserve"> 5</w:t>
      </w:r>
      <w:r w:rsidR="00D024F3">
        <w:rPr>
          <w:rFonts w:cstheme="minorHAnsi"/>
        </w:rPr>
        <w:t xml:space="preserve"> </w:t>
      </w:r>
      <w:r>
        <w:rPr>
          <w:rFonts w:cstheme="minorHAnsi"/>
        </w:rPr>
        <w:t>cm</w:t>
      </w:r>
      <w:r w:rsidR="00FC53EE" w:rsidRPr="008F2259">
        <w:t>;</w:t>
      </w:r>
    </w:p>
    <w:p w14:paraId="002346A8" w14:textId="3F356BB5" w:rsidR="00FC53EE" w:rsidRPr="008F2259" w:rsidRDefault="0057052E" w:rsidP="0057052E">
      <w:pPr>
        <w:pStyle w:val="Akapitzlist"/>
        <w:numPr>
          <w:ilvl w:val="0"/>
          <w:numId w:val="31"/>
        </w:numPr>
      </w:pPr>
      <w:r>
        <w:rPr>
          <w:rFonts w:cstheme="minorHAnsi"/>
        </w:rPr>
        <w:t>Podbudowa z kruszywa łamanego 5</w:t>
      </w:r>
      <w:r w:rsidR="00D024F3">
        <w:rPr>
          <w:rFonts w:cstheme="minorHAnsi"/>
        </w:rPr>
        <w:t xml:space="preserve"> </w:t>
      </w:r>
      <w:r>
        <w:rPr>
          <w:rFonts w:cstheme="minorHAnsi"/>
        </w:rPr>
        <w:t>cm (0-31,5</w:t>
      </w:r>
      <w:r w:rsidR="00D024F3">
        <w:rPr>
          <w:rFonts w:cstheme="minorHAnsi"/>
        </w:rPr>
        <w:t xml:space="preserve"> </w:t>
      </w:r>
      <w:r>
        <w:rPr>
          <w:rFonts w:cstheme="minorHAnsi"/>
        </w:rPr>
        <w:t>mm)+15cm (0-63</w:t>
      </w:r>
      <w:r w:rsidR="00D024F3">
        <w:rPr>
          <w:rFonts w:cstheme="minorHAnsi"/>
        </w:rPr>
        <w:t xml:space="preserve"> </w:t>
      </w:r>
      <w:r>
        <w:rPr>
          <w:rFonts w:cstheme="minorHAnsi"/>
        </w:rPr>
        <w:t xml:space="preserve">mm), </w:t>
      </w:r>
      <w:proofErr w:type="spellStart"/>
      <w:r>
        <w:rPr>
          <w:rFonts w:cstheme="minorHAnsi"/>
        </w:rPr>
        <w:t>Is</w:t>
      </w:r>
      <w:proofErr w:type="spellEnd"/>
      <w:r>
        <w:rPr>
          <w:rFonts w:cstheme="minorHAnsi"/>
        </w:rPr>
        <w:t xml:space="preserve">=1,00 </w:t>
      </w:r>
      <w:r w:rsidR="00D024F3">
        <w:rPr>
          <w:rFonts w:cstheme="minorHAnsi"/>
        </w:rPr>
        <w:t>–</w:t>
      </w:r>
      <w:r>
        <w:rPr>
          <w:rFonts w:cstheme="minorHAnsi"/>
        </w:rPr>
        <w:t xml:space="preserve"> 20</w:t>
      </w:r>
      <w:r w:rsidR="00D024F3">
        <w:rPr>
          <w:rFonts w:cstheme="minorHAnsi"/>
        </w:rPr>
        <w:t xml:space="preserve"> </w:t>
      </w:r>
      <w:r>
        <w:rPr>
          <w:rFonts w:cstheme="minorHAnsi"/>
        </w:rPr>
        <w:t>cm</w:t>
      </w:r>
      <w:r w:rsidR="00FC53EE" w:rsidRPr="008F2259">
        <w:t>;</w:t>
      </w:r>
    </w:p>
    <w:p w14:paraId="7C4F545A" w14:textId="1E75D039" w:rsidR="00D072EB" w:rsidRPr="008F2259" w:rsidRDefault="00A6314D" w:rsidP="00A6314D">
      <w:pPr>
        <w:pStyle w:val="Akapitzlist"/>
        <w:numPr>
          <w:ilvl w:val="0"/>
          <w:numId w:val="31"/>
        </w:numPr>
      </w:pPr>
      <w:r w:rsidRPr="00A6314D">
        <w:t>Grunt rodzimy G1 E₂=100</w:t>
      </w:r>
      <w:r w:rsidR="00D024F3">
        <w:t xml:space="preserve"> </w:t>
      </w:r>
      <w:proofErr w:type="spellStart"/>
      <w:r w:rsidRPr="00A6314D">
        <w:t>MPa</w:t>
      </w:r>
      <w:proofErr w:type="spellEnd"/>
      <w:r>
        <w:t>.</w:t>
      </w:r>
    </w:p>
    <w:p w14:paraId="35B70E33" w14:textId="215DF4C6" w:rsidR="003D5BF7" w:rsidRPr="003C55AA" w:rsidRDefault="003D5BF7" w:rsidP="00D02482">
      <w:pPr>
        <w:pStyle w:val="Akapitzlist"/>
        <w:numPr>
          <w:ilvl w:val="0"/>
          <w:numId w:val="2"/>
        </w:numPr>
        <w:ind w:left="357" w:hanging="357"/>
        <w:rPr>
          <w:color w:val="FF0000"/>
        </w:rPr>
      </w:pPr>
      <w:r w:rsidRPr="003C4B2E">
        <w:t xml:space="preserve">Zamawiający złożył wniosek o dofinansowanie przedmiotowego zadania ze środków </w:t>
      </w:r>
      <w:r w:rsidR="00A6314D">
        <w:t>Państwowego Gospodarstwa Leśnego Lasy Państwowe</w:t>
      </w:r>
      <w:r w:rsidRPr="003C4B2E">
        <w:t xml:space="preserve">. Zgodnie z art. 310 ustawy </w:t>
      </w:r>
      <w:proofErr w:type="spellStart"/>
      <w:r w:rsidRPr="003C4B2E">
        <w:t>pzp</w:t>
      </w:r>
      <w:proofErr w:type="spellEnd"/>
      <w:r w:rsidRPr="003C4B2E">
        <w:t xml:space="preserve">, Zamawiający </w:t>
      </w:r>
      <w:r w:rsidRPr="003C4B2E">
        <w:rPr>
          <w:szCs w:val="22"/>
        </w:rPr>
        <w:t>przewiduje możliwość unieważnienia postępowania, jeżeli środki publiczne, które Zamawiający zamierzał przeznaczyć na sfinansowanie całości lub części zamówienia, nie zostały mu przyznane</w:t>
      </w:r>
      <w:r w:rsidRPr="003C4B2E">
        <w:t>.</w:t>
      </w:r>
    </w:p>
    <w:p w14:paraId="3CA76159" w14:textId="1A6C89EE" w:rsidR="00280EDE" w:rsidRPr="008F2259" w:rsidRDefault="004D63D7" w:rsidP="00280EDE">
      <w:pPr>
        <w:pStyle w:val="Akapitzlist"/>
        <w:numPr>
          <w:ilvl w:val="0"/>
          <w:numId w:val="2"/>
        </w:numPr>
        <w:ind w:left="357" w:hanging="357"/>
      </w:pPr>
      <w:r w:rsidRPr="008F2259">
        <w:t xml:space="preserve">Szczegółowy opis oraz sposób realizacji zamówienia zawiera </w:t>
      </w:r>
      <w:r w:rsidR="003D5BF7" w:rsidRPr="008F2259">
        <w:t>dokumentacja projektowa</w:t>
      </w:r>
      <w:r w:rsidRPr="008F2259">
        <w:t xml:space="preserve">, </w:t>
      </w:r>
      <w:r w:rsidR="00D024F3" w:rsidRPr="008F2259">
        <w:t>stanowiąc</w:t>
      </w:r>
      <w:r w:rsidR="00D024F3">
        <w:t>a</w:t>
      </w:r>
      <w:r w:rsidR="00D024F3" w:rsidRPr="008F2259">
        <w:t xml:space="preserve"> </w:t>
      </w:r>
      <w:r w:rsidRPr="00AB6424">
        <w:rPr>
          <w:b/>
          <w:bCs/>
        </w:rPr>
        <w:t>Załącznik nr 1 do SWZ.</w:t>
      </w:r>
      <w:r w:rsidR="00E3700D" w:rsidRPr="00AB6424">
        <w:rPr>
          <w:b/>
          <w:bCs/>
        </w:rPr>
        <w:t xml:space="preserve"> </w:t>
      </w:r>
      <w:r w:rsidR="00FA21D3" w:rsidRPr="008F2259">
        <w:t>W skład dokumentacji projektowej wchodzi: projekt budowlany oraz Specyfikacje Techniczne Wykonania</w:t>
      </w:r>
      <w:r w:rsidR="008F2259">
        <w:t xml:space="preserve"> </w:t>
      </w:r>
      <w:r w:rsidR="00FA21D3" w:rsidRPr="008F2259">
        <w:t xml:space="preserve">i Odbioru Robót. </w:t>
      </w:r>
      <w:r w:rsidR="00E3700D" w:rsidRPr="008F2259">
        <w:t xml:space="preserve">Wymagania Zamawiającego przedstawione w </w:t>
      </w:r>
      <w:r w:rsidR="003D5BF7" w:rsidRPr="008F2259">
        <w:t>dokumentacji projektowej</w:t>
      </w:r>
      <w:r w:rsidR="00E3700D" w:rsidRPr="008F2259">
        <w:t xml:space="preserve"> należy rozumieć i stosować w</w:t>
      </w:r>
      <w:r w:rsidR="00FA21D3" w:rsidRPr="008F2259">
        <w:t> </w:t>
      </w:r>
      <w:r w:rsidR="00E3700D" w:rsidRPr="008F2259">
        <w:t>powiązaniu z pozostałymi dokumentami tworzącymi całość dokumentacji przetargowej.</w:t>
      </w:r>
      <w:r w:rsidR="003D5BF7" w:rsidRPr="008F2259">
        <w:t xml:space="preserve"> </w:t>
      </w:r>
      <w:r w:rsidR="00280EDE" w:rsidRPr="008F2259">
        <w:t>Oferta musi obejmować cały zakres prac przewidywanych w SWZ oraz załącznikach do SWZ.</w:t>
      </w:r>
    </w:p>
    <w:p w14:paraId="6303636E" w14:textId="04FDC469" w:rsidR="00280EDE" w:rsidRPr="00B740C2" w:rsidRDefault="00B740C2" w:rsidP="00280EDE">
      <w:pPr>
        <w:pStyle w:val="Akapitzlist"/>
        <w:numPr>
          <w:ilvl w:val="0"/>
          <w:numId w:val="2"/>
        </w:numPr>
        <w:ind w:left="357" w:hanging="357"/>
      </w:pPr>
      <w:r w:rsidRPr="00B740C2">
        <w:t xml:space="preserve">Do Starostwa Powiatowego zostało złożone zgłoszenie budowy lub wykonywania innych robót budowalnych. Zgłoszenie stanowi </w:t>
      </w:r>
      <w:r w:rsidRPr="00C01580">
        <w:rPr>
          <w:b/>
          <w:bCs/>
        </w:rPr>
        <w:t xml:space="preserve">załącznik nr </w:t>
      </w:r>
      <w:r w:rsidR="00C01580" w:rsidRPr="00C01580">
        <w:rPr>
          <w:b/>
          <w:bCs/>
        </w:rPr>
        <w:t xml:space="preserve">13 </w:t>
      </w:r>
      <w:r w:rsidRPr="00B740C2">
        <w:rPr>
          <w:b/>
          <w:bCs/>
        </w:rPr>
        <w:t>do SWZ.</w:t>
      </w:r>
      <w:r w:rsidRPr="00B740C2">
        <w:t xml:space="preserve"> </w:t>
      </w:r>
    </w:p>
    <w:p w14:paraId="68C8DE31" w14:textId="77777777" w:rsidR="00153FAA" w:rsidRPr="00910B95" w:rsidRDefault="00153FAA" w:rsidP="0080694C">
      <w:pPr>
        <w:pStyle w:val="Akapitzlist"/>
        <w:numPr>
          <w:ilvl w:val="0"/>
          <w:numId w:val="2"/>
        </w:numPr>
        <w:ind w:left="357" w:hanging="357"/>
      </w:pPr>
      <w:r w:rsidRPr="00910B95">
        <w:t xml:space="preserve">Zamawiający informuje, iż zgodnie z art. 101 ust. 4 ustawy </w:t>
      </w:r>
      <w:proofErr w:type="spellStart"/>
      <w:r w:rsidRPr="00910B95">
        <w:t>Pzp</w:t>
      </w:r>
      <w:proofErr w:type="spellEnd"/>
      <w:r w:rsidRPr="00910B95">
        <w:t xml:space="preserve">, jeżeli w </w:t>
      </w:r>
      <w:r w:rsidR="0080694C" w:rsidRPr="00910B95">
        <w:t xml:space="preserve">SWZ oraz we wszystkich dokumentach stanowiących załączniki do SWZ </w:t>
      </w:r>
      <w:r w:rsidRPr="00910B95">
        <w:t>odniesiono się do norm, ocen technicznych, specyfikacji technicznych i systemów referencji technicznych, o których mowa w art. 101 ust. 1 pkt 2 oraz ust. 3, Zamawiający dopuszcza rozwiązania równoważne opisywanym.</w:t>
      </w:r>
    </w:p>
    <w:p w14:paraId="4E54163B" w14:textId="50F41D2B" w:rsidR="00296D8F" w:rsidRPr="00910B95" w:rsidRDefault="00153FAA" w:rsidP="00296D8F">
      <w:pPr>
        <w:pStyle w:val="Akapitzlist"/>
        <w:numPr>
          <w:ilvl w:val="0"/>
          <w:numId w:val="2"/>
        </w:numPr>
        <w:ind w:left="357" w:hanging="357"/>
      </w:pPr>
      <w:r w:rsidRPr="00910B95">
        <w:lastRenderedPageBreak/>
        <w:t xml:space="preserve">Jeżeli w SWZ oraz we wszystkich dokumentach stanowiących załączniki do SWZ wskazano </w:t>
      </w:r>
      <w:r w:rsidR="0080694C" w:rsidRPr="00910B95">
        <w:t>znaki towarowe, patenty</w:t>
      </w:r>
      <w:r w:rsidRPr="00910B95">
        <w:t xml:space="preserve">, </w:t>
      </w:r>
      <w:r w:rsidR="0080694C" w:rsidRPr="00910B95">
        <w:t>pochodzeni</w:t>
      </w:r>
      <w:r w:rsidRPr="00910B95">
        <w:t xml:space="preserve">a, źródła lub szczególny proces, który charakteryzuje produkty lub usługi dostarczane przez konkretnego Wykonawcę, dopuszcza się zaoferowanie </w:t>
      </w:r>
      <w:r w:rsidR="0080694C" w:rsidRPr="00910B95">
        <w:t xml:space="preserve"> </w:t>
      </w:r>
      <w:r w:rsidRPr="00910B95">
        <w:t xml:space="preserve">rozwiązań </w:t>
      </w:r>
      <w:r w:rsidR="00296D8F" w:rsidRPr="00910B95">
        <w:t>równoważnych opisanym, pod warunkiem zachowania przez nie takich samych minimalnych parametrów technicznych, jakościowych oraz funkcjonalnych itp.</w:t>
      </w:r>
    </w:p>
    <w:p w14:paraId="1A43AE35" w14:textId="2C6CFEDD" w:rsidR="0080694C" w:rsidRPr="00910B95" w:rsidRDefault="0080694C" w:rsidP="00296D8F">
      <w:pPr>
        <w:pStyle w:val="Akapitzlist"/>
        <w:numPr>
          <w:ilvl w:val="0"/>
          <w:numId w:val="2"/>
        </w:numPr>
        <w:ind w:left="357" w:hanging="357"/>
      </w:pPr>
      <w:r w:rsidRPr="00910B95">
        <w:t>Zamawiający dopuszcza wszelkie rynkowe odpowiedniki o parametrach równych lub lepszych niż wskazane. Ciężar udowodnienia, że materiał (wyrób) jest równoważny w stosunku do wymogu określonego przez Zamawiającego spoczywa na składającym ofertę. W takim wypadku Wykonawca musi przedłożyć odpowiednie dokumenty opisujące parametry techniczne, wymagane certyfikaty i</w:t>
      </w:r>
      <w:r w:rsidR="00296D8F" w:rsidRPr="00910B95">
        <w:t> </w:t>
      </w:r>
      <w:r w:rsidRPr="00910B95">
        <w:t>inne dokumenty dopuszczające dane materiały (wyroby) do użytkowania oraz pozwalające jednoznacznie stwierdzić, że są one rzeczywiście równoważne lub lepsze. Wszystkie materiały i</w:t>
      </w:r>
      <w:r w:rsidR="00296D8F" w:rsidRPr="00910B95">
        <w:t> </w:t>
      </w:r>
      <w:r w:rsidRPr="00910B95">
        <w:t>urządzenia, które będą wbudowane lub zainstalowane, muszą wcześniej być zaakceptowane przez Zamawiającego.</w:t>
      </w:r>
    </w:p>
    <w:p w14:paraId="0EA192CF" w14:textId="51E61DAA" w:rsidR="009C36CA" w:rsidRDefault="009C36CA" w:rsidP="009C36CA">
      <w:pPr>
        <w:pStyle w:val="Akapitzlist"/>
        <w:numPr>
          <w:ilvl w:val="0"/>
          <w:numId w:val="2"/>
        </w:numPr>
        <w:ind w:left="357" w:hanging="357"/>
      </w:pPr>
      <w:r>
        <w:t>Wspólny słownik zamówień CPV:</w:t>
      </w:r>
    </w:p>
    <w:p w14:paraId="7580E1AA" w14:textId="287CB548" w:rsidR="006A282C" w:rsidRDefault="006A282C" w:rsidP="006A282C">
      <w:pPr>
        <w:pStyle w:val="Akapitzlist1"/>
        <w:widowControl/>
        <w:tabs>
          <w:tab w:val="left" w:pos="426"/>
        </w:tabs>
        <w:suppressAutoHyphens w:val="0"/>
        <w:spacing w:after="0"/>
        <w:ind w:left="644"/>
        <w:jc w:val="both"/>
        <w:rPr>
          <w:rFonts w:ascii="Times New Roman" w:hAnsi="Times New Roman"/>
          <w:b/>
        </w:rPr>
      </w:pPr>
      <w:r w:rsidRPr="00E4512D">
        <w:rPr>
          <w:rFonts w:ascii="Times New Roman" w:hAnsi="Times New Roman"/>
          <w:b/>
        </w:rPr>
        <w:t>45000000-7 Roboty budowlane</w:t>
      </w:r>
    </w:p>
    <w:p w14:paraId="2B8F5915" w14:textId="77777777" w:rsidR="009A6B02" w:rsidRPr="009A6B02" w:rsidRDefault="009A6B02" w:rsidP="009A6B02">
      <w:pPr>
        <w:pStyle w:val="Akapitzlist1"/>
        <w:tabs>
          <w:tab w:val="left" w:pos="426"/>
        </w:tabs>
        <w:spacing w:after="0" w:line="240" w:lineRule="auto"/>
        <w:ind w:left="646"/>
        <w:rPr>
          <w:rFonts w:ascii="Times New Roman" w:hAnsi="Times New Roman"/>
          <w:bCs/>
        </w:rPr>
      </w:pPr>
      <w:r w:rsidRPr="009A6B02">
        <w:rPr>
          <w:rFonts w:ascii="Times New Roman" w:hAnsi="Times New Roman"/>
          <w:bCs/>
        </w:rPr>
        <w:t>45200000-9 Roboty budowlane w zakresie wznoszenia kompletnych obiektów budowlanych lub ich części oraz roboty w zakresie inżynierii lądowej i wodnej</w:t>
      </w:r>
    </w:p>
    <w:p w14:paraId="35595452" w14:textId="77777777" w:rsidR="009A6B02" w:rsidRPr="009A6B02" w:rsidRDefault="009A6B02" w:rsidP="009A6B02">
      <w:pPr>
        <w:pStyle w:val="Akapitzlist1"/>
        <w:tabs>
          <w:tab w:val="left" w:pos="426"/>
        </w:tabs>
        <w:spacing w:after="0" w:line="240" w:lineRule="auto"/>
        <w:ind w:left="646"/>
        <w:rPr>
          <w:rFonts w:ascii="Times New Roman" w:hAnsi="Times New Roman"/>
          <w:bCs/>
        </w:rPr>
      </w:pPr>
      <w:r w:rsidRPr="009A6B02">
        <w:rPr>
          <w:rFonts w:ascii="Times New Roman" w:hAnsi="Times New Roman"/>
          <w:bCs/>
        </w:rPr>
        <w:t>45230000-8 Roboty budowlane w zakresie dróg, lotnisk i kolei</w:t>
      </w:r>
    </w:p>
    <w:p w14:paraId="2D4FA350" w14:textId="1771DF37" w:rsidR="009A6B02" w:rsidRPr="009A6B02" w:rsidRDefault="009A6B02" w:rsidP="00E86FAE">
      <w:pPr>
        <w:pStyle w:val="Akapitzlist1"/>
        <w:tabs>
          <w:tab w:val="left" w:pos="426"/>
        </w:tabs>
        <w:spacing w:after="0" w:line="240" w:lineRule="auto"/>
        <w:ind w:left="646"/>
        <w:rPr>
          <w:rFonts w:ascii="Times New Roman" w:hAnsi="Times New Roman"/>
          <w:bCs/>
        </w:rPr>
      </w:pPr>
      <w:r w:rsidRPr="009A6B02">
        <w:rPr>
          <w:rFonts w:ascii="Times New Roman" w:hAnsi="Times New Roman"/>
          <w:bCs/>
        </w:rPr>
        <w:t>45233000-9 Roboty w zakresie wykonywania nawierzchni dróg</w:t>
      </w:r>
    </w:p>
    <w:p w14:paraId="6A759FB9" w14:textId="3C8FDD52" w:rsidR="00752904" w:rsidRPr="00752904" w:rsidRDefault="00752904" w:rsidP="00752904">
      <w:pPr>
        <w:pStyle w:val="Akapitzlist1"/>
        <w:widowControl/>
        <w:tabs>
          <w:tab w:val="left" w:pos="426"/>
        </w:tabs>
        <w:suppressAutoHyphens w:val="0"/>
        <w:spacing w:after="0"/>
        <w:ind w:left="644"/>
        <w:jc w:val="both"/>
        <w:rPr>
          <w:rFonts w:ascii="Times New Roman" w:hAnsi="Times New Roman"/>
          <w:bCs/>
        </w:rPr>
      </w:pPr>
      <w:r w:rsidRPr="00752904">
        <w:rPr>
          <w:rFonts w:ascii="Times New Roman" w:hAnsi="Times New Roman"/>
          <w:bCs/>
        </w:rPr>
        <w:t>45100000-</w:t>
      </w:r>
      <w:r w:rsidR="00967A30">
        <w:rPr>
          <w:rFonts w:ascii="Times New Roman" w:hAnsi="Times New Roman"/>
          <w:bCs/>
        </w:rPr>
        <w:t>0</w:t>
      </w:r>
      <w:r>
        <w:rPr>
          <w:rFonts w:ascii="Times New Roman" w:hAnsi="Times New Roman"/>
          <w:bCs/>
        </w:rPr>
        <w:t xml:space="preserve"> Roboty Przygotowawcze </w:t>
      </w:r>
    </w:p>
    <w:p w14:paraId="2BDAC249" w14:textId="50E981DF" w:rsidR="009A6B02" w:rsidRPr="009A6B02" w:rsidRDefault="009A6B02" w:rsidP="00E86FAE">
      <w:pPr>
        <w:pStyle w:val="Akapitzlist1"/>
        <w:tabs>
          <w:tab w:val="left" w:pos="426"/>
        </w:tabs>
        <w:spacing w:after="0" w:line="240" w:lineRule="auto"/>
        <w:ind w:left="646"/>
        <w:rPr>
          <w:rFonts w:ascii="Times New Roman" w:hAnsi="Times New Roman"/>
          <w:bCs/>
        </w:rPr>
      </w:pPr>
      <w:r w:rsidRPr="009A6B02">
        <w:rPr>
          <w:rFonts w:ascii="Times New Roman" w:hAnsi="Times New Roman"/>
          <w:bCs/>
        </w:rPr>
        <w:t>45112000-5 Roboty ziemne</w:t>
      </w:r>
    </w:p>
    <w:p w14:paraId="2935C968" w14:textId="5DC267BD" w:rsidR="009A6B02" w:rsidRPr="008865D6" w:rsidRDefault="009A6B02" w:rsidP="008865D6">
      <w:pPr>
        <w:pStyle w:val="Akapitzlist1"/>
        <w:tabs>
          <w:tab w:val="left" w:pos="426"/>
        </w:tabs>
        <w:spacing w:after="0" w:line="240" w:lineRule="auto"/>
        <w:ind w:left="646"/>
        <w:rPr>
          <w:rFonts w:ascii="Times New Roman" w:hAnsi="Times New Roman"/>
          <w:bCs/>
        </w:rPr>
      </w:pPr>
      <w:r w:rsidRPr="009A6B02">
        <w:rPr>
          <w:rFonts w:ascii="Times New Roman" w:hAnsi="Times New Roman"/>
          <w:bCs/>
        </w:rPr>
        <w:t>45233252-</w:t>
      </w:r>
      <w:r w:rsidR="00D62913">
        <w:rPr>
          <w:rFonts w:ascii="Times New Roman" w:hAnsi="Times New Roman"/>
          <w:bCs/>
        </w:rPr>
        <w:t>0</w:t>
      </w:r>
      <w:r w:rsidRPr="009A6B02">
        <w:rPr>
          <w:rFonts w:ascii="Times New Roman" w:hAnsi="Times New Roman"/>
          <w:bCs/>
        </w:rPr>
        <w:t xml:space="preserve"> Konstrukcja jezdni</w:t>
      </w:r>
    </w:p>
    <w:p w14:paraId="507B1B5C" w14:textId="041AA6D1" w:rsidR="009A6B02" w:rsidRDefault="009A6B02" w:rsidP="009A6B02">
      <w:pPr>
        <w:pStyle w:val="Akapitzlist1"/>
        <w:widowControl/>
        <w:tabs>
          <w:tab w:val="left" w:pos="426"/>
        </w:tabs>
        <w:suppressAutoHyphens w:val="0"/>
        <w:spacing w:after="0" w:line="240" w:lineRule="auto"/>
        <w:ind w:left="646"/>
        <w:jc w:val="both"/>
        <w:rPr>
          <w:rFonts w:ascii="Times New Roman" w:hAnsi="Times New Roman"/>
          <w:bCs/>
        </w:rPr>
      </w:pPr>
      <w:r w:rsidRPr="009A6B02">
        <w:rPr>
          <w:rFonts w:ascii="Times New Roman" w:hAnsi="Times New Roman"/>
          <w:bCs/>
        </w:rPr>
        <w:t xml:space="preserve">45233290-8 </w:t>
      </w:r>
      <w:r w:rsidR="00B67A21">
        <w:rPr>
          <w:rFonts w:ascii="Times New Roman" w:hAnsi="Times New Roman"/>
          <w:bCs/>
        </w:rPr>
        <w:t>Instalowanie znaków drogowych</w:t>
      </w:r>
    </w:p>
    <w:p w14:paraId="6E44EB70" w14:textId="35C60F8E" w:rsidR="009D55D2" w:rsidRPr="009A6B02" w:rsidRDefault="009D55D2" w:rsidP="009A6B02">
      <w:pPr>
        <w:pStyle w:val="Akapitzlist1"/>
        <w:widowControl/>
        <w:tabs>
          <w:tab w:val="left" w:pos="426"/>
        </w:tabs>
        <w:suppressAutoHyphens w:val="0"/>
        <w:spacing w:after="0" w:line="240" w:lineRule="auto"/>
        <w:ind w:left="646"/>
        <w:jc w:val="both"/>
        <w:rPr>
          <w:rFonts w:ascii="Times New Roman" w:hAnsi="Times New Roman"/>
          <w:bCs/>
        </w:rPr>
      </w:pPr>
      <w:r w:rsidRPr="009D55D2">
        <w:rPr>
          <w:rFonts w:ascii="Times New Roman" w:hAnsi="Times New Roman"/>
          <w:bCs/>
        </w:rPr>
        <w:t>45233120-6</w:t>
      </w:r>
      <w:r>
        <w:rPr>
          <w:rFonts w:ascii="Times New Roman" w:hAnsi="Times New Roman"/>
          <w:bCs/>
        </w:rPr>
        <w:t xml:space="preserve"> Roboty w zakresie budowy dróg</w:t>
      </w:r>
    </w:p>
    <w:p w14:paraId="040CE751" w14:textId="5E6605C4" w:rsidR="009C36CA" w:rsidRDefault="009C36CA" w:rsidP="009C36CA">
      <w:pPr>
        <w:pStyle w:val="Akapitzlist"/>
        <w:numPr>
          <w:ilvl w:val="0"/>
          <w:numId w:val="2"/>
        </w:numPr>
        <w:ind w:left="357" w:hanging="357"/>
      </w:pPr>
      <w:r>
        <w:t xml:space="preserve">Zamawiający nie dopuszcza </w:t>
      </w:r>
      <w:r w:rsidR="00963DAA">
        <w:t>składania</w:t>
      </w:r>
      <w:r>
        <w:t xml:space="preserve"> ofert częściowych.</w:t>
      </w:r>
      <w:r w:rsidR="00141C67">
        <w:t xml:space="preserve"> </w:t>
      </w:r>
    </w:p>
    <w:p w14:paraId="2E88FDCF" w14:textId="12C894E4" w:rsidR="003F2F2D" w:rsidRDefault="00B665DE" w:rsidP="003F2F2D">
      <w:pPr>
        <w:pStyle w:val="Akapitzlist"/>
        <w:numPr>
          <w:ilvl w:val="0"/>
          <w:numId w:val="2"/>
        </w:numPr>
        <w:ind w:left="357" w:hanging="357"/>
      </w:pPr>
      <w:r>
        <w:t>Zamawiający nie przewiduje udzielani</w:t>
      </w:r>
      <w:r w:rsidR="006A282C">
        <w:t>a</w:t>
      </w:r>
      <w:r>
        <w:t xml:space="preserve"> zamówień publicznych, o których mowa w</w:t>
      </w:r>
      <w:r w:rsidR="00E5524D">
        <w:t> </w:t>
      </w:r>
      <w:r>
        <w:t>art.</w:t>
      </w:r>
      <w:r w:rsidR="00E5524D">
        <w:t> </w:t>
      </w:r>
      <w:r>
        <w:t>214 ust. 1 pkt 7 i 8.</w:t>
      </w:r>
    </w:p>
    <w:p w14:paraId="1926113B" w14:textId="12BCBBA8" w:rsidR="00E566BB" w:rsidRPr="00D0649C" w:rsidRDefault="00E566BB" w:rsidP="001341CD">
      <w:pPr>
        <w:pStyle w:val="Akapitzlist"/>
        <w:numPr>
          <w:ilvl w:val="0"/>
          <w:numId w:val="2"/>
        </w:numPr>
        <w:ind w:left="357" w:hanging="357"/>
        <w:rPr>
          <w:bCs/>
        </w:rPr>
      </w:pPr>
      <w:r w:rsidRPr="00A324D8">
        <w:t xml:space="preserve">Zamawiający, zgodnie z art. 95 ust. 1 ustawy </w:t>
      </w:r>
      <w:proofErr w:type="spellStart"/>
      <w:r w:rsidRPr="00A324D8">
        <w:t>Pzp</w:t>
      </w:r>
      <w:proofErr w:type="spellEnd"/>
      <w:r w:rsidRPr="00A324D8">
        <w:t>, wymaga zatrudnienia przez Wykonawcę lub Podwykonawcę na podstawie stosunku pracy, osób wykonujących wskazane niżej czynności- za wyjątkiem osób pełniących tzw. samodzielne funkcje techniczne w budownictwie w rozumieniu ustawy Prawo budowlane</w:t>
      </w:r>
      <w:r w:rsidR="00CF0806" w:rsidRPr="00A324D8">
        <w:t xml:space="preserve">: </w:t>
      </w:r>
      <w:r w:rsidR="00956806">
        <w:t xml:space="preserve">prace, które zostały opisane  w </w:t>
      </w:r>
      <w:r w:rsidR="009118F6">
        <w:t>dokumentacji projektowej</w:t>
      </w:r>
      <w:r w:rsidR="00956806">
        <w:t xml:space="preserve"> stanowiącym załącznik nr 1 do SWZ. Wymóg ten dotyczy osób, które wykonują czynności bezpośrednio związane z wykonywaniem robót, czyli tzw. pracowników fizycznych wykonujących czynności </w:t>
      </w:r>
      <w:r w:rsidR="001341CD" w:rsidRPr="001341CD">
        <w:rPr>
          <w:bCs/>
        </w:rPr>
        <w:t>w</w:t>
      </w:r>
      <w:r w:rsidR="00336695">
        <w:rPr>
          <w:bCs/>
        </w:rPr>
        <w:t> </w:t>
      </w:r>
      <w:r w:rsidR="001341CD" w:rsidRPr="001341CD">
        <w:rPr>
          <w:bCs/>
        </w:rPr>
        <w:t>zakresie robót ogólnobudowlanych związanych z </w:t>
      </w:r>
      <w:r w:rsidR="009118F6">
        <w:rPr>
          <w:bCs/>
        </w:rPr>
        <w:t>przebudową drogi</w:t>
      </w:r>
      <w:r w:rsidR="001341CD" w:rsidRPr="001341CD">
        <w:rPr>
          <w:bCs/>
        </w:rPr>
        <w:t>.</w:t>
      </w:r>
      <w:r w:rsidR="001341CD">
        <w:rPr>
          <w:bCs/>
        </w:rPr>
        <w:t xml:space="preserve"> </w:t>
      </w:r>
      <w:r w:rsidR="00CF0806" w:rsidRPr="00A324D8">
        <w:t>Zamawiający dopuszcza  możliwość osobistego realizowania zamówienia przez osoby prowadzące działalność gospodarczą lub wspólników spółki prawa handlowego. Zamawiający przed podpisaniem umowy jak i w trakcie realizacji ma prawo do kontroli spełnienia przez Wykonawcę lub Podwykonawcę niniejszego wymagania, zgodnie z</w:t>
      </w:r>
      <w:r w:rsidR="00956806">
        <w:t> </w:t>
      </w:r>
      <w:r w:rsidR="00CF0806" w:rsidRPr="00A324D8">
        <w:t xml:space="preserve">zapisami wzoru umowy stanowiącymi </w:t>
      </w:r>
      <w:r w:rsidR="00CF0806" w:rsidRPr="00C01580">
        <w:rPr>
          <w:b/>
          <w:bCs/>
        </w:rPr>
        <w:t xml:space="preserve">załącznik nr </w:t>
      </w:r>
      <w:r w:rsidR="00415092" w:rsidRPr="00C01580">
        <w:rPr>
          <w:b/>
          <w:bCs/>
        </w:rPr>
        <w:t>11</w:t>
      </w:r>
      <w:r w:rsidR="00CF0806" w:rsidRPr="00C01580">
        <w:rPr>
          <w:b/>
          <w:bCs/>
        </w:rPr>
        <w:t xml:space="preserve"> do SWZ</w:t>
      </w:r>
      <w:r w:rsidR="00CF0806" w:rsidRPr="00A324D8">
        <w:t>.</w:t>
      </w:r>
    </w:p>
    <w:p w14:paraId="7D6574CD" w14:textId="5066417B" w:rsidR="0067588C" w:rsidRDefault="0067588C" w:rsidP="003B0D2F">
      <w:pPr>
        <w:ind w:left="0" w:firstLine="0"/>
      </w:pPr>
    </w:p>
    <w:p w14:paraId="22C2B47E" w14:textId="77777777" w:rsidR="0067588C" w:rsidRDefault="0067588C" w:rsidP="0067588C">
      <w:pPr>
        <w:pStyle w:val="Nagwek1"/>
      </w:pPr>
      <w:r>
        <w:t>ROZDZIAŁ IV</w:t>
      </w:r>
    </w:p>
    <w:p w14:paraId="229301A5" w14:textId="77777777" w:rsidR="0067588C" w:rsidRPr="00EF3041" w:rsidRDefault="0067588C" w:rsidP="003C55AA">
      <w:pPr>
        <w:pStyle w:val="Nagwek1"/>
        <w:spacing w:after="120"/>
      </w:pPr>
      <w:r w:rsidRPr="00EF3041">
        <w:t>TERMIN WYKONANANIA ZAMÓWIENIA I WARUNKI JEGO REALIZACJI</w:t>
      </w:r>
    </w:p>
    <w:p w14:paraId="395B31F8" w14:textId="04BCEE3D" w:rsidR="003F2F2D" w:rsidRDefault="003F2F2D" w:rsidP="00BD37AC">
      <w:pPr>
        <w:pStyle w:val="Akapitzlist"/>
        <w:autoSpaceDE w:val="0"/>
        <w:ind w:firstLine="0"/>
      </w:pPr>
      <w:r w:rsidRPr="003C55AA">
        <w:rPr>
          <w:color w:val="000000"/>
        </w:rPr>
        <w:t>Termin realizacji zamówienia</w:t>
      </w:r>
      <w:r w:rsidR="000E2D76" w:rsidRPr="003C55AA">
        <w:rPr>
          <w:color w:val="000000"/>
        </w:rPr>
        <w:t xml:space="preserve">: </w:t>
      </w:r>
      <w:r w:rsidR="000E2D76" w:rsidRPr="003C55AA">
        <w:rPr>
          <w:b/>
          <w:bCs/>
        </w:rPr>
        <w:t xml:space="preserve"> </w:t>
      </w:r>
      <w:r w:rsidR="001B61F4">
        <w:rPr>
          <w:b/>
          <w:bCs/>
        </w:rPr>
        <w:t>45 dni</w:t>
      </w:r>
      <w:r w:rsidR="000E2D76" w:rsidRPr="003C55AA">
        <w:rPr>
          <w:b/>
          <w:bCs/>
        </w:rPr>
        <w:t xml:space="preserve"> od dnia podpisania umowy</w:t>
      </w:r>
      <w:r w:rsidR="00053B16" w:rsidRPr="00A324D8">
        <w:t>.</w:t>
      </w:r>
    </w:p>
    <w:p w14:paraId="3DC84A1D" w14:textId="06E6EAB8" w:rsidR="00B77108" w:rsidRDefault="00B77108" w:rsidP="0067588C"/>
    <w:p w14:paraId="666FF768" w14:textId="5A36247C" w:rsidR="00481750" w:rsidRDefault="00481750" w:rsidP="00481750">
      <w:pPr>
        <w:pStyle w:val="Nagwek1"/>
      </w:pPr>
      <w:r>
        <w:t>ROZDZIAŁ V:</w:t>
      </w:r>
    </w:p>
    <w:p w14:paraId="2A7F84C7" w14:textId="77777777" w:rsidR="00D02687" w:rsidRDefault="00D02687" w:rsidP="00D02687">
      <w:pPr>
        <w:pStyle w:val="Nagwek1"/>
      </w:pPr>
      <w:r>
        <w:t>WARUNKI UDZIAŁU W POSTĘPOWANIU</w:t>
      </w:r>
    </w:p>
    <w:p w14:paraId="7507F458" w14:textId="3E6683F9" w:rsidR="00D02687" w:rsidRDefault="00D02687" w:rsidP="0067588C"/>
    <w:p w14:paraId="7DE1CE1B" w14:textId="6A229311" w:rsidR="00D02687" w:rsidRDefault="00D02687" w:rsidP="005A5AE2">
      <w:pPr>
        <w:pStyle w:val="Akapitzlist"/>
        <w:numPr>
          <w:ilvl w:val="0"/>
          <w:numId w:val="3"/>
        </w:numPr>
        <w:ind w:left="357" w:hanging="357"/>
      </w:pPr>
      <w:r>
        <w:t xml:space="preserve">O udzielenie zamówienia mogą ubiegać się Wykonawcy, którzy nie podlegają wykluczeniu na zasadach określonych w </w:t>
      </w:r>
      <w:r w:rsidRPr="00415092">
        <w:t xml:space="preserve">Rozdziale </w:t>
      </w:r>
      <w:r w:rsidR="00415092" w:rsidRPr="00415092">
        <w:t>VI</w:t>
      </w:r>
      <w:r w:rsidR="002D5274" w:rsidRPr="00415092">
        <w:t xml:space="preserve"> </w:t>
      </w:r>
      <w:r w:rsidRPr="00415092">
        <w:t xml:space="preserve">SWZ </w:t>
      </w:r>
      <w:r>
        <w:t>oraz spełniają określone przez Zamawiającego warunki udziału w postępowaniu.</w:t>
      </w:r>
    </w:p>
    <w:p w14:paraId="0124A7FF" w14:textId="77777777" w:rsidR="00D02687" w:rsidRPr="00D02687" w:rsidRDefault="00D02687" w:rsidP="005A5AE2">
      <w:pPr>
        <w:pStyle w:val="Akapitzlist"/>
        <w:numPr>
          <w:ilvl w:val="0"/>
          <w:numId w:val="3"/>
        </w:numPr>
        <w:ind w:left="357" w:hanging="357"/>
      </w:pPr>
      <w:r w:rsidRPr="00D02687">
        <w:t>O udzielenie zamówienia mogą się ubiegać Wykonawcy, którzy wykażą, spełnianie następujących warunków dotyczących:</w:t>
      </w:r>
    </w:p>
    <w:p w14:paraId="7754299C" w14:textId="26F61CA7" w:rsidR="00D02687" w:rsidRDefault="000702A3" w:rsidP="005A5AE2">
      <w:pPr>
        <w:pStyle w:val="Akapitzlist"/>
        <w:numPr>
          <w:ilvl w:val="1"/>
          <w:numId w:val="3"/>
        </w:numPr>
      </w:pPr>
      <w:r>
        <w:t>Zdolności do wyst</w:t>
      </w:r>
      <w:r w:rsidR="001B0910">
        <w:t>ępowania w obrocie gospodarczym:</w:t>
      </w:r>
    </w:p>
    <w:p w14:paraId="4AB5FB93" w14:textId="7365782F" w:rsidR="001B0910" w:rsidRDefault="001B0910" w:rsidP="001B0910">
      <w:pPr>
        <w:ind w:left="720" w:firstLine="0"/>
      </w:pPr>
      <w:r>
        <w:t>Zamawiający nie stawia szczegółowych wymagań w zakresie spełniania tego warunku.</w:t>
      </w:r>
    </w:p>
    <w:p w14:paraId="2E163405" w14:textId="18C24006" w:rsidR="000702A3" w:rsidRDefault="000702A3" w:rsidP="005A5AE2">
      <w:pPr>
        <w:pStyle w:val="Akapitzlist"/>
        <w:numPr>
          <w:ilvl w:val="1"/>
          <w:numId w:val="3"/>
        </w:numPr>
      </w:pPr>
      <w:r>
        <w:lastRenderedPageBreak/>
        <w:t xml:space="preserve">Uprawnień do prowadzenia określonej działalności gospodarczej lub zawodowej, o ile </w:t>
      </w:r>
      <w:r w:rsidR="001B0910">
        <w:t>wynika to z odrębnych przepisów:</w:t>
      </w:r>
    </w:p>
    <w:p w14:paraId="6F1EEB09" w14:textId="5E792AAA" w:rsidR="001B0910" w:rsidRDefault="001B0910" w:rsidP="001B0910">
      <w:pPr>
        <w:pStyle w:val="Akapitzlist"/>
        <w:ind w:firstLine="0"/>
      </w:pPr>
      <w:r>
        <w:t>Zamawiający nie stawia szczegółowych wymagań w zakresie spełniania tego warunku.</w:t>
      </w:r>
    </w:p>
    <w:p w14:paraId="01A5849A" w14:textId="7F937000" w:rsidR="000702A3" w:rsidRDefault="000702A3" w:rsidP="005A5AE2">
      <w:pPr>
        <w:pStyle w:val="Akapitzlist"/>
        <w:numPr>
          <w:ilvl w:val="1"/>
          <w:numId w:val="3"/>
        </w:numPr>
      </w:pPr>
      <w:r>
        <w:t>Sytua</w:t>
      </w:r>
      <w:r w:rsidR="001B0910">
        <w:t>cji ekonomicznej lub finansowej:</w:t>
      </w:r>
    </w:p>
    <w:p w14:paraId="1B32AD27" w14:textId="77777777" w:rsidR="00AB1592" w:rsidRDefault="00AB1592" w:rsidP="00AB1592">
      <w:pPr>
        <w:pStyle w:val="Akapitzlist"/>
        <w:ind w:firstLine="0"/>
      </w:pPr>
      <w:r>
        <w:t>Zamawiający nie stawia szczegółowych wymagań w zakresie spełniania tego warunku.</w:t>
      </w:r>
    </w:p>
    <w:p w14:paraId="23D7C044" w14:textId="64CC7F7E" w:rsidR="000702A3" w:rsidRDefault="000702A3" w:rsidP="005A5AE2">
      <w:pPr>
        <w:pStyle w:val="Akapitzlist"/>
        <w:numPr>
          <w:ilvl w:val="1"/>
          <w:numId w:val="3"/>
        </w:numPr>
      </w:pPr>
      <w:r>
        <w:t>Zdol</w:t>
      </w:r>
      <w:r w:rsidR="001B0910">
        <w:t>ności technicznej lub zawodowej:</w:t>
      </w:r>
    </w:p>
    <w:p w14:paraId="1443F279" w14:textId="6B823A43" w:rsidR="001B0910" w:rsidRDefault="0026707A" w:rsidP="001B0910">
      <w:pPr>
        <w:pStyle w:val="Akapitzlist"/>
        <w:ind w:firstLine="0"/>
      </w:pPr>
      <w:r>
        <w:t>Zamawiający uzna warunek za spełniony, jeżeli Wykonawca wykaże, że</w:t>
      </w:r>
      <w:r w:rsidR="001B0910">
        <w:t>:</w:t>
      </w:r>
    </w:p>
    <w:p w14:paraId="207F1BDB" w14:textId="4CED648D" w:rsidR="002D5274" w:rsidRPr="00FF50FA" w:rsidRDefault="002D5274" w:rsidP="005A5AE2">
      <w:pPr>
        <w:pStyle w:val="Akapitzlist"/>
        <w:numPr>
          <w:ilvl w:val="2"/>
          <w:numId w:val="3"/>
        </w:numPr>
        <w:rPr>
          <w:color w:val="FF0000"/>
          <w:szCs w:val="22"/>
        </w:rPr>
      </w:pPr>
      <w:r w:rsidRPr="003C4B2E">
        <w:rPr>
          <w:szCs w:val="22"/>
        </w:rPr>
        <w:t xml:space="preserve">w okresie ostatnich 5 lat przed upływem terminu składania ofert, a jeżeli okres prowadzenia działalności jest krótszy - w tym okresie, należycie wykonał, zgodnie z przepisami prawa budowlanego i prawidłowo ukończył, co najmniej </w:t>
      </w:r>
      <w:r w:rsidR="00336695" w:rsidRPr="003C4B2E">
        <w:rPr>
          <w:szCs w:val="22"/>
        </w:rPr>
        <w:t>jedną robotę budowlaną</w:t>
      </w:r>
      <w:r w:rsidRPr="003C4B2E">
        <w:rPr>
          <w:szCs w:val="22"/>
        </w:rPr>
        <w:t xml:space="preserve"> obejmującą budowę</w:t>
      </w:r>
      <w:r w:rsidR="003C4B2E" w:rsidRPr="003C4B2E">
        <w:rPr>
          <w:szCs w:val="22"/>
        </w:rPr>
        <w:t xml:space="preserve"> i/lub </w:t>
      </w:r>
      <w:r w:rsidRPr="003C4B2E">
        <w:rPr>
          <w:szCs w:val="22"/>
        </w:rPr>
        <w:t>przebudowę</w:t>
      </w:r>
      <w:r w:rsidR="003C4B2E" w:rsidRPr="003C4B2E">
        <w:rPr>
          <w:szCs w:val="22"/>
        </w:rPr>
        <w:t xml:space="preserve"> i/lub </w:t>
      </w:r>
      <w:r w:rsidRPr="003C4B2E">
        <w:rPr>
          <w:szCs w:val="22"/>
        </w:rPr>
        <w:t>rozbudowę</w:t>
      </w:r>
      <w:r w:rsidR="003C4B2E" w:rsidRPr="003C4B2E">
        <w:rPr>
          <w:szCs w:val="22"/>
        </w:rPr>
        <w:t xml:space="preserve"> i/lub </w:t>
      </w:r>
      <w:r w:rsidRPr="003C4B2E">
        <w:rPr>
          <w:szCs w:val="22"/>
        </w:rPr>
        <w:t xml:space="preserve"> </w:t>
      </w:r>
      <w:r w:rsidR="00ED3750">
        <w:rPr>
          <w:szCs w:val="22"/>
        </w:rPr>
        <w:t>modernizację</w:t>
      </w:r>
      <w:r w:rsidR="003C4B2E" w:rsidRPr="003C4B2E">
        <w:rPr>
          <w:szCs w:val="22"/>
        </w:rPr>
        <w:t xml:space="preserve"> </w:t>
      </w:r>
      <w:r w:rsidR="003333AE" w:rsidRPr="003C4B2E">
        <w:rPr>
          <w:szCs w:val="22"/>
        </w:rPr>
        <w:t>drogi</w:t>
      </w:r>
      <w:r w:rsidRPr="003C4B2E">
        <w:rPr>
          <w:szCs w:val="22"/>
        </w:rPr>
        <w:t xml:space="preserve"> wynoszącą w ramach jednej budowy co najmniej</w:t>
      </w:r>
      <w:r w:rsidR="00901B0F" w:rsidRPr="003C4B2E">
        <w:rPr>
          <w:szCs w:val="22"/>
        </w:rPr>
        <w:t xml:space="preserve"> </w:t>
      </w:r>
      <w:r w:rsidR="003333AE" w:rsidRPr="003C4B2E">
        <w:rPr>
          <w:szCs w:val="22"/>
        </w:rPr>
        <w:t>5</w:t>
      </w:r>
      <w:r w:rsidR="00901B0F" w:rsidRPr="003C4B2E">
        <w:rPr>
          <w:szCs w:val="22"/>
        </w:rPr>
        <w:t>00 000,00 zł brutto</w:t>
      </w:r>
      <w:r w:rsidR="002D09AF" w:rsidRPr="003C4B2E">
        <w:rPr>
          <w:szCs w:val="22"/>
        </w:rPr>
        <w:t>;</w:t>
      </w:r>
    </w:p>
    <w:p w14:paraId="7D8E3262" w14:textId="6A8D271C" w:rsidR="004664BD" w:rsidRDefault="004664BD" w:rsidP="004664BD">
      <w:pPr>
        <w:ind w:left="360" w:firstLine="0"/>
      </w:pPr>
    </w:p>
    <w:p w14:paraId="44225428" w14:textId="3EFE7B1E" w:rsidR="004664BD" w:rsidRDefault="004664BD" w:rsidP="004664BD">
      <w:pPr>
        <w:ind w:left="360" w:firstLine="0"/>
        <w:rPr>
          <w:i/>
          <w:iCs/>
          <w:u w:val="single"/>
        </w:rPr>
      </w:pPr>
      <w:r>
        <w:rPr>
          <w:i/>
          <w:iCs/>
          <w:u w:val="single"/>
        </w:rPr>
        <w:t>Uwagi:</w:t>
      </w:r>
    </w:p>
    <w:p w14:paraId="623054BC" w14:textId="36519A6E" w:rsidR="004664BD" w:rsidRPr="004664BD" w:rsidRDefault="004664BD" w:rsidP="004664BD">
      <w:pPr>
        <w:pStyle w:val="Akapitzlist"/>
        <w:numPr>
          <w:ilvl w:val="2"/>
          <w:numId w:val="1"/>
        </w:numPr>
        <w:rPr>
          <w:i/>
          <w:iCs/>
          <w:u w:val="single"/>
        </w:rPr>
      </w:pPr>
      <w:r>
        <w:rPr>
          <w:i/>
          <w:iCs/>
        </w:rPr>
        <w:t>W przypadku, gdy Wykonawca wykonywał w ramach kontraktu/umowy większy zakres prac , dla potrzeb niniejszego zamówienia powinien wyodrębnić i podać wartość robót, o</w:t>
      </w:r>
      <w:r w:rsidR="00053B16">
        <w:rPr>
          <w:i/>
          <w:iCs/>
        </w:rPr>
        <w:t> </w:t>
      </w:r>
      <w:r>
        <w:rPr>
          <w:i/>
          <w:iCs/>
        </w:rPr>
        <w:t>których mowa w ww. punk 2.4.1;</w:t>
      </w:r>
    </w:p>
    <w:p w14:paraId="651F642C" w14:textId="77777777" w:rsidR="004664BD" w:rsidRPr="004664BD" w:rsidRDefault="004664BD" w:rsidP="004664BD">
      <w:pPr>
        <w:pStyle w:val="Akapitzlist"/>
        <w:numPr>
          <w:ilvl w:val="2"/>
          <w:numId w:val="1"/>
        </w:numPr>
        <w:rPr>
          <w:i/>
          <w:iCs/>
          <w:u w:val="single"/>
        </w:rPr>
      </w:pPr>
      <w:r>
        <w:rPr>
          <w:i/>
          <w:iCs/>
        </w:rPr>
        <w:t>Jeżeli Wykonawca powołuje się na doświadczenie w realizacji robót budowlanych wykonywanych wspólnie z innymi Wykonawcami, wykaz winien zawierać roboty, w których Wykonawca bezpośrednio uczestniczył;</w:t>
      </w:r>
    </w:p>
    <w:p w14:paraId="0FA191CF" w14:textId="5FE757A7" w:rsidR="004664BD" w:rsidRPr="004664BD" w:rsidRDefault="004664BD" w:rsidP="004664BD">
      <w:pPr>
        <w:pStyle w:val="Akapitzlist"/>
        <w:numPr>
          <w:ilvl w:val="2"/>
          <w:numId w:val="1"/>
        </w:numPr>
        <w:rPr>
          <w:i/>
          <w:iCs/>
          <w:u w:val="single"/>
        </w:rPr>
      </w:pPr>
      <w:r>
        <w:rPr>
          <w:i/>
          <w:iCs/>
        </w:rPr>
        <w:t>Jeżeli Wykonawca wykazuje doświadczenie nabyte w ramach kontraktu (zamówienia/umowy) realizowanego wspólnie przez Wykonawców wspólnie ubiegających się o udzielenie zamówienia (konsorcjum), Zamawiający nie dopuszcza by Wykonawca polegał na doświadczeniu grupy Wykonawców, której był członkiem, jeżeli faktycznie i</w:t>
      </w:r>
      <w:r w:rsidR="00C738F6">
        <w:rPr>
          <w:i/>
          <w:iCs/>
        </w:rPr>
        <w:t> </w:t>
      </w:r>
      <w:r>
        <w:rPr>
          <w:i/>
          <w:iCs/>
        </w:rPr>
        <w:t>konkretnie nie wykonywał wykazywanego zakresu prac. Zamawiający zastrzega możliwość zwrócenia się do Wykonawcy o wyjaśnienia w zakresie faktycznie wykonywanego zakresu prac oraz przedstawienia stosownych dowodów np. umowy konsorcjum, z której wynika zakres obowiązków czy wystawionych przez Wykonawcę faktur;</w:t>
      </w:r>
    </w:p>
    <w:p w14:paraId="26E4AE56" w14:textId="7A6C4944" w:rsidR="00F41620" w:rsidRPr="00F41620" w:rsidRDefault="00C738F6" w:rsidP="004664BD">
      <w:pPr>
        <w:pStyle w:val="Akapitzlist"/>
        <w:numPr>
          <w:ilvl w:val="2"/>
          <w:numId w:val="1"/>
        </w:numPr>
        <w:rPr>
          <w:i/>
          <w:iCs/>
          <w:u w:val="single"/>
        </w:rPr>
      </w:pPr>
      <w:r>
        <w:rPr>
          <w:i/>
          <w:iCs/>
        </w:rPr>
        <w:t>Dla potrzeb oceny spełnienia warunków określonych powyżej, jeśli wartości zostaną podane w walutach innych niż PLN, Zamawiający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zamówienia w  Biuletynie Zamówień Publicznych, w którym zostanie on opublikowany.</w:t>
      </w:r>
    </w:p>
    <w:p w14:paraId="0AA35D5D" w14:textId="4EE8CFCB" w:rsidR="004664BD" w:rsidRPr="004664BD" w:rsidRDefault="004664BD" w:rsidP="00F41620">
      <w:pPr>
        <w:pStyle w:val="Akapitzlist"/>
        <w:ind w:left="1224" w:firstLine="0"/>
        <w:rPr>
          <w:i/>
          <w:iCs/>
          <w:u w:val="single"/>
        </w:rPr>
      </w:pPr>
    </w:p>
    <w:p w14:paraId="62FFC6F0" w14:textId="0403E9A3" w:rsidR="004A13C5" w:rsidRDefault="003333AE" w:rsidP="004A13C5">
      <w:pPr>
        <w:pStyle w:val="Akapitzlist"/>
        <w:numPr>
          <w:ilvl w:val="2"/>
          <w:numId w:val="3"/>
        </w:numPr>
      </w:pPr>
      <w:r w:rsidRPr="003C4B2E">
        <w:t>dysponuje co najmniej jedną osobą posiadającą uprawnienia do kierowania robotami budowlanymi w specjalności inżynieryjnej drogowej lub konstrukcyjno-budowlanej (na</w:t>
      </w:r>
      <w:r w:rsidR="00DE64A1">
        <w:t> </w:t>
      </w:r>
      <w:r w:rsidRPr="003C4B2E">
        <w:t>stanowisko kierownika budowy)</w:t>
      </w:r>
      <w:r w:rsidR="002D5274" w:rsidRPr="003C4B2E">
        <w:t xml:space="preserve">,  posiadającą co najmniej </w:t>
      </w:r>
      <w:r w:rsidR="007737B8" w:rsidRPr="003C4B2E">
        <w:t>2</w:t>
      </w:r>
      <w:r w:rsidR="002D5274" w:rsidRPr="003C4B2E">
        <w:t xml:space="preserve"> lata doświadczenia, liczone od daty uzyskania uprawnień budowlanych..</w:t>
      </w:r>
      <w:r w:rsidR="004A13C5" w:rsidRPr="004A13C5">
        <w:t xml:space="preserve"> </w:t>
      </w:r>
    </w:p>
    <w:p w14:paraId="675A8C95" w14:textId="77777777" w:rsidR="004A13C5" w:rsidRDefault="004A13C5" w:rsidP="004A13C5">
      <w:pPr>
        <w:pStyle w:val="Akapitzlist"/>
        <w:ind w:left="1080" w:firstLine="0"/>
      </w:pPr>
    </w:p>
    <w:p w14:paraId="227CA9C4" w14:textId="0CEC7BEB" w:rsidR="004A13C5" w:rsidRPr="004A13C5" w:rsidRDefault="004A13C5" w:rsidP="004A13C5">
      <w:pPr>
        <w:pStyle w:val="Akapitzlist"/>
        <w:ind w:left="1080" w:firstLine="0"/>
        <w:rPr>
          <w:i/>
          <w:iCs/>
        </w:rPr>
      </w:pPr>
      <w:r w:rsidRPr="004A13C5">
        <w:rPr>
          <w:i/>
          <w:iCs/>
        </w:rPr>
        <w:t>Uwaga:</w:t>
      </w:r>
    </w:p>
    <w:p w14:paraId="238981DF" w14:textId="77777777" w:rsidR="004A13C5" w:rsidRPr="004A13C5" w:rsidRDefault="004A13C5" w:rsidP="004A13C5">
      <w:pPr>
        <w:pStyle w:val="Akapitzlist"/>
        <w:numPr>
          <w:ilvl w:val="2"/>
          <w:numId w:val="33"/>
        </w:numPr>
        <w:rPr>
          <w:i/>
          <w:iCs/>
        </w:rPr>
      </w:pPr>
      <w:r w:rsidRPr="004A13C5">
        <w:rPr>
          <w:i/>
          <w:iCs/>
        </w:rPr>
        <w:t>Uprawnienia, o których mowa powyżej powinny być zgodne z ustawą z dnia 7 lipca 1994 r. Prawo budowlane (t.j. Dz. U. z 2021 r. poz. 2351 ze zm.) lub ważne odpowiadające im kwalifikacje, nadane na podstawie wcześniej obowiązujących przepisów upoważniające do kierowania robotami budowlanymi w zakresie objętym niniejszym zamówieniem.</w:t>
      </w:r>
    </w:p>
    <w:p w14:paraId="6D480E4B" w14:textId="26FFED2B" w:rsidR="004A13C5" w:rsidRPr="004A13C5" w:rsidRDefault="004A13C5" w:rsidP="004A13C5">
      <w:pPr>
        <w:pStyle w:val="Akapitzlist"/>
        <w:numPr>
          <w:ilvl w:val="2"/>
          <w:numId w:val="33"/>
        </w:numPr>
        <w:rPr>
          <w:i/>
          <w:iCs/>
        </w:rPr>
      </w:pPr>
      <w:r w:rsidRPr="004A13C5">
        <w:rPr>
          <w:i/>
          <w:iCs/>
        </w:rPr>
        <w:t>W przypadku Wykonawców zagranicznych, dopuszcza się również kwalifikacje, zdobyte w</w:t>
      </w:r>
      <w:r>
        <w:rPr>
          <w:i/>
          <w:iCs/>
        </w:rPr>
        <w:t> </w:t>
      </w:r>
      <w:r w:rsidRPr="004A13C5">
        <w:rPr>
          <w:i/>
          <w:iCs/>
        </w:rPr>
        <w:t>innych państwach, na zasadach określonych w art.12 a ustawy Prawo budowlane, z</w:t>
      </w:r>
      <w:r>
        <w:rPr>
          <w:i/>
          <w:iCs/>
        </w:rPr>
        <w:t> </w:t>
      </w:r>
      <w:r w:rsidRPr="004A13C5">
        <w:rPr>
          <w:i/>
          <w:iCs/>
        </w:rPr>
        <w:t>uwzględnieniem postanowień ustawy z dnia 22 grudnia 2015 r. o zasadach uznawania kwalifikacji zawodowych nabytych w państwach członkowskich Unii Europejskiej (Dz. U. 2021</w:t>
      </w:r>
      <w:r>
        <w:rPr>
          <w:i/>
          <w:iCs/>
        </w:rPr>
        <w:t> </w:t>
      </w:r>
      <w:r w:rsidRPr="004A13C5">
        <w:rPr>
          <w:i/>
          <w:iCs/>
        </w:rPr>
        <w:t>r. poz. 1646 ze zm.).</w:t>
      </w:r>
    </w:p>
    <w:p w14:paraId="00593BA0" w14:textId="77777777" w:rsidR="004A13C5" w:rsidRPr="004A13C5" w:rsidRDefault="004A13C5" w:rsidP="004A13C5">
      <w:pPr>
        <w:pStyle w:val="Akapitzlist"/>
        <w:numPr>
          <w:ilvl w:val="2"/>
          <w:numId w:val="33"/>
        </w:numPr>
        <w:rPr>
          <w:i/>
          <w:iCs/>
        </w:rPr>
      </w:pPr>
      <w:r w:rsidRPr="004A13C5">
        <w:rPr>
          <w:i/>
          <w:iCs/>
        </w:rPr>
        <w:lastRenderedPageBreak/>
        <w:t>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7A511DA6" w14:textId="77777777" w:rsidR="004A13C5" w:rsidRPr="004A13C5" w:rsidRDefault="004A13C5" w:rsidP="004A13C5">
      <w:pPr>
        <w:pStyle w:val="Akapitzlist"/>
        <w:numPr>
          <w:ilvl w:val="2"/>
          <w:numId w:val="33"/>
        </w:numPr>
        <w:rPr>
          <w:i/>
          <w:iCs/>
        </w:rPr>
      </w:pPr>
      <w:r w:rsidRPr="004A13C5">
        <w:rPr>
          <w:i/>
          <w:iCs/>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14EB4FD0" w14:textId="2EBEC1EC" w:rsidR="004A13C5" w:rsidRPr="004A13C5" w:rsidRDefault="004A13C5" w:rsidP="004A13C5">
      <w:pPr>
        <w:pStyle w:val="Akapitzlist"/>
        <w:numPr>
          <w:ilvl w:val="2"/>
          <w:numId w:val="33"/>
        </w:numPr>
        <w:rPr>
          <w:i/>
          <w:iCs/>
        </w:rPr>
      </w:pPr>
      <w:r w:rsidRPr="004A13C5">
        <w:rPr>
          <w:i/>
          <w:iCs/>
        </w:rPr>
        <w:t>W zakresie warunku dysponowania osobami zdolnymi do wykonania zamówienia zamawiający wyjaśnia, że przy dokumentowaniu posiadania uprawnień zamawiający uwzględni odpowiadające aktualnym uprawnieniom danej specjalności uprawnienia wydane na podstawie wcześniej obowiązujących przepisów, przy czym zamawiający przykładowo wskazuje, że nie uzna za odpowiadające aktualnym uprawnieniom bez ograniczeń, jeżeli uprawnienia nabyte na podstawie wcześniej obowiązujących przepisów uprawniały do wykonywania samodzielnych funkcji w budownictwie w zakresie konstrukcji o powszechnych rozwiązaniach konstrukcyjnych, a nabywający uprawnienia nie musiał posiadać wykształcenia wyższego. W przypadku wykonawców dysponujących osobami zagranicznymi zdolnymi do wykonania zamówienia, zamawiający uzna kwalifikacje równoważne zdobyte w innych państwach na zasadach określonych w art. 12a ustawy z dnia 7 lipca 1994 r. Prawo budowlane (</w:t>
      </w:r>
      <w:r>
        <w:rPr>
          <w:i/>
          <w:iCs/>
        </w:rPr>
        <w:t>Dz.U.</w:t>
      </w:r>
      <w:r w:rsidRPr="004A13C5">
        <w:rPr>
          <w:i/>
          <w:iCs/>
        </w:rPr>
        <w:t>. z 2021 r., poz.</w:t>
      </w:r>
      <w:r>
        <w:rPr>
          <w:i/>
          <w:iCs/>
        </w:rPr>
        <w:t> </w:t>
      </w:r>
      <w:r w:rsidRPr="004A13C5">
        <w:rPr>
          <w:i/>
          <w:iCs/>
        </w:rPr>
        <w:t>2351 ze zm.), z uwzględnieniem postanowień ustawy z dnia 22 grudnia 2015 r. o zasadach uznawania kwalifikacji zawodowych nabytych w państwach członkowskich Unii Europejskiej (Dz. U. 2021</w:t>
      </w:r>
      <w:r>
        <w:rPr>
          <w:i/>
          <w:iCs/>
        </w:rPr>
        <w:t> </w:t>
      </w:r>
      <w:r w:rsidRPr="004A13C5">
        <w:rPr>
          <w:i/>
          <w:iCs/>
        </w:rPr>
        <w:t>r., poz. 1646). Jednocześnie zamawiający wyjaśnia, że wymagane doświadczenie zawodowe odnosi się do doświadczenia uzyskanego już po uzyskaniu uprawnień do sprawowania samodzielnych funkcji w budownictwie, a nie do doświadczenia, którym musi wykazać się osoba pragnąca takie uprawnienia uzyskać.</w:t>
      </w:r>
    </w:p>
    <w:p w14:paraId="609EF452" w14:textId="77777777" w:rsidR="004A13C5" w:rsidRPr="004A13C5" w:rsidRDefault="004A13C5" w:rsidP="004A13C5">
      <w:pPr>
        <w:ind w:left="360" w:firstLine="0"/>
        <w:rPr>
          <w:color w:val="FF0000"/>
        </w:rPr>
      </w:pPr>
    </w:p>
    <w:p w14:paraId="10F094DF" w14:textId="2743AC8B" w:rsidR="008101CF" w:rsidRDefault="008101CF" w:rsidP="005A5AE2">
      <w:pPr>
        <w:pStyle w:val="Akapitzlist"/>
        <w:numPr>
          <w:ilvl w:val="0"/>
          <w:numId w:val="3"/>
        </w:numPr>
        <w:ind w:left="357" w:hanging="357"/>
      </w:pPr>
      <w:r w:rsidRPr="00DA111C">
        <w:t xml:space="preserve">Ocena spełniania warunków udziału w postępowaniu zostanie dokonana na podstawie złożonych podmiotowych środków dowodowych. </w:t>
      </w:r>
      <w:r w:rsidR="00DA111C" w:rsidRPr="00DA111C">
        <w:t xml:space="preserve">Z treści dokumentów musi jednoznacznie wynikać, że Wykonawca spełnia warunki udziału w postępowaniu. Niespełnienie warunków opisanych w ust. 2 skutkować będzie </w:t>
      </w:r>
      <w:r w:rsidR="006D2ED4">
        <w:t>odrzucenie</w:t>
      </w:r>
      <w:r w:rsidR="00B55D01">
        <w:t>m</w:t>
      </w:r>
      <w:r w:rsidR="006D2ED4">
        <w:t xml:space="preserve">  oferty </w:t>
      </w:r>
      <w:r w:rsidR="00DA111C" w:rsidRPr="00DA111C">
        <w:t xml:space="preserve">Wykonawcy. Zamawiający może </w:t>
      </w:r>
      <w:r w:rsidR="006D2ED4">
        <w:t>odrzucić ofertę</w:t>
      </w:r>
      <w:r w:rsidR="00DA111C" w:rsidRPr="00DA111C">
        <w:t xml:space="preserve"> Wykonawc</w:t>
      </w:r>
      <w:r w:rsidR="006D2ED4">
        <w:t>y</w:t>
      </w:r>
      <w:r w:rsidR="00DA111C" w:rsidRPr="00DA111C">
        <w:t xml:space="preserve"> na każdym etapie postępowania.</w:t>
      </w:r>
    </w:p>
    <w:p w14:paraId="14A8103F" w14:textId="26157BF0" w:rsidR="00DA111C" w:rsidRPr="00DA111C" w:rsidRDefault="00DA111C" w:rsidP="005A5AE2">
      <w:pPr>
        <w:pStyle w:val="Akapitzlist"/>
        <w:numPr>
          <w:ilvl w:val="0"/>
          <w:numId w:val="3"/>
        </w:numPr>
        <w:ind w:left="357" w:hanging="357"/>
      </w:pPr>
      <w:r>
        <w:t xml:space="preserve">Zgodnie  z art. 116 ust. 2 ustawy </w:t>
      </w:r>
      <w:proofErr w:type="spellStart"/>
      <w:r>
        <w:t>Pzp</w:t>
      </w:r>
      <w:proofErr w:type="spellEnd"/>
      <w:r>
        <w:t xml:space="preserve">,  Zamawiający na każdym etapie postepowania może uznać, że Wykonawca nie posiada wymaganych zdolności technicznych i zawodowych, jeżeli posiadanie przez Wykonawcę sprzecznych interesów, w szczególności zaangażowanie zasobów </w:t>
      </w:r>
      <w:r w:rsidR="00ED1D4F">
        <w:t xml:space="preserve">technicznych i zawodowych Wykonawcy w inne przedsięwzięcia gospodarcze Wykonawcy, może mieć negatywny wpływ na realizację zamówienia. </w:t>
      </w:r>
    </w:p>
    <w:p w14:paraId="5904E632" w14:textId="2616BBE7" w:rsidR="00383AA4" w:rsidRDefault="00383AA4" w:rsidP="00383AA4">
      <w:pPr>
        <w:rPr>
          <w:color w:val="FF0000"/>
        </w:rPr>
      </w:pPr>
    </w:p>
    <w:p w14:paraId="3A3F4611" w14:textId="72D64143" w:rsidR="00383AA4" w:rsidRDefault="00383AA4" w:rsidP="00383AA4">
      <w:pPr>
        <w:pStyle w:val="Nagwek1"/>
      </w:pPr>
      <w:r>
        <w:t>ROZDZIAŁ V</w:t>
      </w:r>
      <w:r w:rsidR="00AD1D91">
        <w:t>I</w:t>
      </w:r>
      <w:r>
        <w:t>:</w:t>
      </w:r>
    </w:p>
    <w:p w14:paraId="286FC209" w14:textId="77777777" w:rsidR="00383AA4" w:rsidRPr="00DB5582" w:rsidRDefault="00383AA4" w:rsidP="00383AA4">
      <w:pPr>
        <w:pStyle w:val="Nagwek1"/>
        <w:rPr>
          <w:iCs/>
        </w:rPr>
      </w:pPr>
      <w:r>
        <w:t xml:space="preserve">PODSTAWY WYKLUCZENIA </w:t>
      </w:r>
    </w:p>
    <w:p w14:paraId="51335B38" w14:textId="048D8304" w:rsidR="00383AA4" w:rsidRDefault="00383AA4" w:rsidP="00383AA4">
      <w:pPr>
        <w:rPr>
          <w:color w:val="FF0000"/>
        </w:rPr>
      </w:pPr>
    </w:p>
    <w:p w14:paraId="3927C557" w14:textId="77777777" w:rsidR="00FF50FA" w:rsidRDefault="00FF50FA" w:rsidP="00FF50FA">
      <w:pPr>
        <w:pStyle w:val="Akapitzlist"/>
        <w:numPr>
          <w:ilvl w:val="0"/>
          <w:numId w:val="4"/>
        </w:numPr>
        <w:ind w:left="357" w:hanging="357"/>
      </w:pPr>
      <w:r w:rsidRPr="00383AA4">
        <w:t xml:space="preserve">Z </w:t>
      </w:r>
      <w:r>
        <w:t>postępowania o udzielenie zamówienia publicznego wyklucza się Wykonawcę,:</w:t>
      </w:r>
    </w:p>
    <w:p w14:paraId="45CA6EE6" w14:textId="77777777" w:rsidR="00FF50FA" w:rsidRDefault="00FF50FA" w:rsidP="00FF50FA">
      <w:pPr>
        <w:pStyle w:val="Akapitzlist"/>
        <w:numPr>
          <w:ilvl w:val="1"/>
          <w:numId w:val="4"/>
        </w:numPr>
      </w:pPr>
      <w:r>
        <w:t xml:space="preserve">zgodnie z  art. 108 ust. 1 </w:t>
      </w:r>
      <w:proofErr w:type="spellStart"/>
      <w:r>
        <w:t>Pzp</w:t>
      </w:r>
      <w:proofErr w:type="spellEnd"/>
      <w:r>
        <w:t>:</w:t>
      </w:r>
    </w:p>
    <w:p w14:paraId="020D54A9" w14:textId="77777777" w:rsidR="00FF50FA" w:rsidRDefault="00FF50FA" w:rsidP="00FF50FA">
      <w:pPr>
        <w:pStyle w:val="Akapitzlist"/>
        <w:numPr>
          <w:ilvl w:val="2"/>
          <w:numId w:val="4"/>
        </w:numPr>
      </w:pPr>
      <w:r w:rsidRPr="005E69E6">
        <w:t>będącego osobą fizyczną, którego prawomocnie skazano za przestępstwo</w:t>
      </w:r>
      <w:r>
        <w:t>:</w:t>
      </w:r>
    </w:p>
    <w:p w14:paraId="54758879" w14:textId="77777777" w:rsidR="00FF50FA" w:rsidRDefault="00FF50FA" w:rsidP="00FF50FA">
      <w:pPr>
        <w:pStyle w:val="Akapitzlist"/>
        <w:numPr>
          <w:ilvl w:val="3"/>
          <w:numId w:val="4"/>
        </w:numPr>
      </w:pPr>
      <w:r>
        <w:t>udziału w zorganizowanej grupie przestępczej albo związku mającym na celu popełnienie przestępstwa lub przestępstwa skarbowego, o którym mowa w art. 258 Kodeksu karnego (Dz.U. z 2021 r. poz. 2345 z późn. zm., zwany dalej KK);</w:t>
      </w:r>
    </w:p>
    <w:p w14:paraId="3C0162D3" w14:textId="77777777" w:rsidR="00FF50FA" w:rsidRDefault="00FF50FA" w:rsidP="00FF50FA">
      <w:pPr>
        <w:pStyle w:val="Akapitzlist"/>
        <w:numPr>
          <w:ilvl w:val="3"/>
          <w:numId w:val="4"/>
        </w:numPr>
      </w:pPr>
      <w:r>
        <w:t>handlu ludźmi, o którym mowa w art. 189a KK;</w:t>
      </w:r>
    </w:p>
    <w:p w14:paraId="1C391378" w14:textId="77777777" w:rsidR="00FF50FA" w:rsidRDefault="00FF50FA" w:rsidP="00FF50FA">
      <w:pPr>
        <w:pStyle w:val="Akapitzlist"/>
        <w:numPr>
          <w:ilvl w:val="3"/>
          <w:numId w:val="4"/>
        </w:numPr>
      </w:pPr>
      <w:r>
        <w:t xml:space="preserve">o którym mowa w art. 228-230a, art. 250a KK lub w art. 46-48 ustawy z dnia 25 czerwca 2010 r. o sporcie (Dz.U. z 2020 r. poz. 1133 z późn. zm.) </w:t>
      </w:r>
      <w:r w:rsidRPr="00BD7961">
        <w:t>lub w art. 54 ust. 1-4 ustawy z</w:t>
      </w:r>
      <w:r>
        <w:t> </w:t>
      </w:r>
      <w:r w:rsidRPr="00BD7961">
        <w:t>dnia 12 maja 2011 r. o refundacji leków, środków spożywczych specjalnego przeznaczenia żywieniowego oraz wyrobów medycznych (Dz. U. z 2021 r. poz. 523</w:t>
      </w:r>
      <w:r>
        <w:t xml:space="preserve"> z późn. zm.</w:t>
      </w:r>
      <w:r w:rsidRPr="00BD7961">
        <w:t>)</w:t>
      </w:r>
      <w:r>
        <w:t>;</w:t>
      </w:r>
    </w:p>
    <w:p w14:paraId="54AC9BC3" w14:textId="77777777" w:rsidR="00FF50FA" w:rsidRDefault="00FF50FA" w:rsidP="00FF50FA">
      <w:pPr>
        <w:pStyle w:val="Akapitzlist"/>
        <w:numPr>
          <w:ilvl w:val="3"/>
          <w:numId w:val="4"/>
        </w:numPr>
      </w:pPr>
      <w:r>
        <w:lastRenderedPageBreak/>
        <w:t>finansowania przestępstwa o charakterze terrorystycznym, o którym mowa w art. 165a KK, lub przestępstwo udaremniania lub utrudniania stwierdzenia przestępnego pochodzenia pieniędzy lub ukrywania ich pochodzenia, o którym mowa w art. 299 KK;</w:t>
      </w:r>
    </w:p>
    <w:p w14:paraId="7CE07861" w14:textId="77777777" w:rsidR="00FF50FA" w:rsidRDefault="00FF50FA" w:rsidP="00FF50FA">
      <w:pPr>
        <w:pStyle w:val="Akapitzlist"/>
        <w:numPr>
          <w:ilvl w:val="3"/>
          <w:numId w:val="4"/>
        </w:numPr>
      </w:pPr>
      <w:r>
        <w:t>o charakterze terrorystycznym, o którym mowa w art. 115 § 20 KK, lub mające na celu popełnienie tego przestępstwa;</w:t>
      </w:r>
    </w:p>
    <w:p w14:paraId="4A771AB2" w14:textId="77777777" w:rsidR="00FF50FA" w:rsidRDefault="00FF50FA" w:rsidP="00FF50FA">
      <w:pPr>
        <w:pStyle w:val="Akapitzlist"/>
        <w:numPr>
          <w:ilvl w:val="3"/>
          <w:numId w:val="4"/>
        </w:numPr>
      </w:pPr>
      <w:r>
        <w:t>powierzenia wykonywania pracy małoletniemu cudzoziemcowi, o którym mowa w art. 9 ust. 2 ustawy z dnia 15 czerwca 2012 r. o skutkach powierzania wykonywania pracy cudzoziemcom przebywającym wbrew przepisom na terytorium Rzeczypospolitej Polskiej (Dz. U. z 2012 r. poz. 769 ze zm.);</w:t>
      </w:r>
    </w:p>
    <w:p w14:paraId="56480970" w14:textId="77777777" w:rsidR="00FF50FA" w:rsidRDefault="00FF50FA" w:rsidP="00FF50FA">
      <w:pPr>
        <w:pStyle w:val="Akapitzlist"/>
        <w:numPr>
          <w:ilvl w:val="3"/>
          <w:numId w:val="4"/>
        </w:numPr>
      </w:pPr>
      <w:r>
        <w:t>przeciwko obrotowi gospodarczemu, o których mowa w art. 296-307 KK, przestępstwo oszustwa, o którym mowa w art. 286 KK, przestępstwo przeciwko wiarygodności dokumentów, o których mowa w art. 270-277d KK, lub przestępstwo skarbowe;</w:t>
      </w:r>
    </w:p>
    <w:p w14:paraId="249EE14F" w14:textId="77777777" w:rsidR="00FF50FA" w:rsidRDefault="00FF50FA" w:rsidP="00FF50FA">
      <w:pPr>
        <w:pStyle w:val="Akapitzlist"/>
        <w:numPr>
          <w:ilvl w:val="3"/>
          <w:numId w:val="4"/>
        </w:numPr>
      </w:pPr>
      <w:r>
        <w:t>o którym mowa w art. 9 ust. 1 i 3 lub art. 10 ustawy z dnia 15 czerwca 2012 r. o skutkach powierzania wykonywania pracy cudzoziemcom przebywającym wbrew przepisom na terytorium Rzeczypospolitej Polskiej;</w:t>
      </w:r>
    </w:p>
    <w:p w14:paraId="7E366272" w14:textId="77777777" w:rsidR="00FF50FA" w:rsidRDefault="00FF50FA" w:rsidP="00FF50FA">
      <w:pPr>
        <w:ind w:left="360" w:firstLine="0"/>
      </w:pPr>
      <w:r>
        <w:t>- lub za odpowiedni czyn zabroniony określony w przepisach prawa obcego;</w:t>
      </w:r>
    </w:p>
    <w:p w14:paraId="076BABF3" w14:textId="77777777" w:rsidR="00FF50FA" w:rsidRDefault="00FF50FA" w:rsidP="00FF50FA">
      <w:pPr>
        <w:pStyle w:val="Akapitzlist"/>
        <w:numPr>
          <w:ilvl w:val="2"/>
          <w:numId w:val="4"/>
        </w:numPr>
      </w:pPr>
      <w:r w:rsidRPr="005E69E6">
        <w:t>jeżeli urzędującego członka jego organu zarządzającego lub nadzorczego, wspólnika spółki w spółce jawnej lub partnerskiej albo komplementariusza w spółce komandytowej lub komandytowo-akcyjnej lub prokurenta prawomocnie skazano za przestępstwo, o</w:t>
      </w:r>
      <w:r>
        <w:t> </w:t>
      </w:r>
      <w:r w:rsidRPr="005E69E6">
        <w:t>którym mowa w pkt 1</w:t>
      </w:r>
      <w:r>
        <w:t>.1.1;</w:t>
      </w:r>
    </w:p>
    <w:p w14:paraId="48B0388F" w14:textId="77777777" w:rsidR="00FF50FA" w:rsidRDefault="00FF50FA" w:rsidP="00FF50FA">
      <w:pPr>
        <w:pStyle w:val="Akapitzlist"/>
        <w:numPr>
          <w:ilvl w:val="2"/>
          <w:numId w:val="4"/>
        </w:numPr>
      </w:pPr>
      <w:r w:rsidRPr="005E69E6">
        <w:t>wobec którego wydano prawomocny wyrok sądu lub ostateczną decyzję administracyjną o</w:t>
      </w:r>
      <w:r>
        <w:t> </w:t>
      </w:r>
      <w:r w:rsidRPr="005E69E6">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t>;</w:t>
      </w:r>
    </w:p>
    <w:p w14:paraId="2B769107" w14:textId="77777777" w:rsidR="00FF50FA" w:rsidRDefault="00FF50FA" w:rsidP="00FF50FA">
      <w:pPr>
        <w:pStyle w:val="Akapitzlist"/>
        <w:numPr>
          <w:ilvl w:val="2"/>
          <w:numId w:val="4"/>
        </w:numPr>
      </w:pPr>
      <w:r w:rsidRPr="005E69E6">
        <w:t>wobec którego prawomocnie orzeczono zakaz ubiegania się o zamówienia publiczne</w:t>
      </w:r>
      <w:r>
        <w:t>;</w:t>
      </w:r>
    </w:p>
    <w:p w14:paraId="7EA69387" w14:textId="77777777" w:rsidR="00FF50FA" w:rsidRDefault="00FF50FA" w:rsidP="00FF50FA">
      <w:pPr>
        <w:pStyle w:val="Akapitzlist"/>
        <w:numPr>
          <w:ilvl w:val="2"/>
          <w:numId w:val="4"/>
        </w:numPr>
      </w:pPr>
      <w:r w:rsidRPr="005E69E6">
        <w:t>jeżeli zamawiający może stwierdzić, na podstawie wiarygodnych przesłanek, że</w:t>
      </w:r>
      <w:r>
        <w:t> </w:t>
      </w:r>
      <w:r w:rsidRPr="005E69E6">
        <w:t>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w:t>
      </w:r>
      <w:r>
        <w:t> </w:t>
      </w:r>
      <w:r w:rsidRPr="005E69E6">
        <w:t>wykażą, że przygotowali te oferty lub wnioski niezależnie od siebie</w:t>
      </w:r>
      <w:r>
        <w:t>;</w:t>
      </w:r>
    </w:p>
    <w:p w14:paraId="5776A803" w14:textId="77777777" w:rsidR="00FF50FA" w:rsidRDefault="00FF50FA" w:rsidP="00FF50FA">
      <w:pPr>
        <w:pStyle w:val="Akapitzlist"/>
        <w:numPr>
          <w:ilvl w:val="2"/>
          <w:numId w:val="4"/>
        </w:numPr>
      </w:pPr>
      <w:r w:rsidRPr="005E69E6">
        <w:t>jeżeli, w przypadkach, o których mowa w art. 85 ust. 1, doszło do zakłócenia konkurencji wynikającego z wcześniejszego zaangażowania tego wykonawcy lub podmiotu, który należy z wykonawcą do tej samej grupy kapitałowej w rozumieniu ustawy z dnia 16</w:t>
      </w:r>
      <w:r>
        <w:t> </w:t>
      </w:r>
      <w:r w:rsidRPr="005E69E6">
        <w:t>lutego 2007 r. o ochronie konkurencji i konsumentów, chyba że spowodowane tym zakłócenie konkurencji może być wyeliminowane w inny sposób niż przez wykluczenie wykonawcy z</w:t>
      </w:r>
      <w:r>
        <w:t> </w:t>
      </w:r>
      <w:r w:rsidRPr="005E69E6">
        <w:t>udziału w postępowaniu o udzielenie zamówienia.</w:t>
      </w:r>
    </w:p>
    <w:p w14:paraId="7E187299" w14:textId="77777777" w:rsidR="00FF50FA" w:rsidRDefault="00FF50FA" w:rsidP="00FF50FA">
      <w:pPr>
        <w:pStyle w:val="Akapitzlist"/>
        <w:numPr>
          <w:ilvl w:val="1"/>
          <w:numId w:val="4"/>
        </w:numPr>
      </w:pPr>
      <w:r w:rsidRPr="003F2F2D">
        <w:t>zgodnie z art. 109 ust. 1 pkt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t>;</w:t>
      </w:r>
    </w:p>
    <w:p w14:paraId="7A359F63" w14:textId="6C682908" w:rsidR="00FF50FA" w:rsidRPr="007B7949" w:rsidRDefault="00FF50FA" w:rsidP="00FF50FA">
      <w:pPr>
        <w:pStyle w:val="Akapitzlist"/>
        <w:numPr>
          <w:ilvl w:val="1"/>
          <w:numId w:val="4"/>
        </w:numPr>
      </w:pPr>
      <w:bookmarkStart w:id="1" w:name="_Hlk103259186"/>
      <w:r w:rsidRPr="007B7949">
        <w:t>zgodnie z art. 7 ust. 1 ustawy o szczególnych rozwiązaniach w zakresie przeciwdziałania wspieraniu agresji na Ukrainę oraz służących ochronie bezpieczeństwa narodowego (Dz. U. 2022 r. poz. 835).</w:t>
      </w:r>
    </w:p>
    <w:p w14:paraId="76309A4A" w14:textId="77777777" w:rsidR="00FF50FA" w:rsidRPr="007B7949" w:rsidRDefault="00FF50FA" w:rsidP="00FF50FA">
      <w:pPr>
        <w:pStyle w:val="Akapitzlist"/>
        <w:ind w:firstLine="0"/>
      </w:pPr>
      <w:r w:rsidRPr="007B7949">
        <w:t>Zgodnie z art. 7 ust. 1 ustawy o szczególnych rozwiązaniach w zakresie przeciwdziałania wspieraniu agresji na Ukrainę oraz służących ochronie bezpieczeństwa narodowego, z postępowania wyklucza się Wykonawcę:</w:t>
      </w:r>
    </w:p>
    <w:p w14:paraId="2CD24015" w14:textId="4F596B22" w:rsidR="005210E0" w:rsidRDefault="00FF50FA" w:rsidP="005210E0">
      <w:pPr>
        <w:pStyle w:val="Akapitzlist"/>
        <w:numPr>
          <w:ilvl w:val="2"/>
          <w:numId w:val="32"/>
        </w:numPr>
      </w:pPr>
      <w:r w:rsidRPr="007B7949">
        <w:t xml:space="preserve"> wymienionego w wykazach określonych w rozporządzeniu Rady (WE) nr 765/2006 z</w:t>
      </w:r>
      <w:r w:rsidR="00BD37AC">
        <w:t> </w:t>
      </w:r>
      <w:r w:rsidRPr="007B7949">
        <w:t xml:space="preserve">dnia 18 maja 2006 r. dotyczącym środków ograniczających w związku z sytuacją na Białorusi i udziałem Białorusi w agresji Rosji wobec Ukrainy, zwanym w dalszej treści </w:t>
      </w:r>
      <w:r w:rsidRPr="007B7949">
        <w:lastRenderedPageBreak/>
        <w:t>rozporządzeniem 765/2006 i rozporządzeniu Rady (UE) nr 269/2014 z dnia 17 marca 2014 r. w sprawie środków ograniczających w odniesieniu do działań podważających integralność terytorialną, suwerenność i niezależność Ukrainy lub im zagrażających, zwanym w dalszej treści rozporządzeniem 269/2014 albo wpisanego na listę na podstawie decyzji w sprawie wpisu na listę rozstrzygającej o zastosowaniu środka, o którym mowa w art. 1 pkt 3 ustawy z dnia 13 kwietnia 2022 r.;</w:t>
      </w:r>
    </w:p>
    <w:p w14:paraId="28FB4044" w14:textId="77777777" w:rsidR="005210E0" w:rsidRDefault="00FF50FA" w:rsidP="005210E0">
      <w:pPr>
        <w:pStyle w:val="Akapitzlist"/>
        <w:numPr>
          <w:ilvl w:val="2"/>
          <w:numId w:val="32"/>
        </w:numPr>
      </w:pPr>
      <w:r w:rsidRPr="007B7949">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6D433822" w14:textId="40239D33" w:rsidR="00FF50FA" w:rsidRPr="007B7949" w:rsidRDefault="00FF50FA" w:rsidP="005210E0">
      <w:pPr>
        <w:pStyle w:val="Akapitzlist"/>
        <w:numPr>
          <w:ilvl w:val="2"/>
          <w:numId w:val="32"/>
        </w:numPr>
      </w:pPr>
      <w:r w:rsidRPr="007B7949">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w:t>
      </w:r>
      <w:r w:rsidR="00BD37AC">
        <w:t> </w:t>
      </w:r>
      <w:r w:rsidRPr="007B7949">
        <w:t>którym mowa w art. 1 pkt 3 ustawy z dnia 13 kwietnia 2022 r.</w:t>
      </w:r>
    </w:p>
    <w:p w14:paraId="46CD50A2" w14:textId="77777777" w:rsidR="00FF50FA" w:rsidRPr="007B7949" w:rsidRDefault="00FF50FA" w:rsidP="00FF50FA">
      <w:pPr>
        <w:pStyle w:val="Akapitzlist"/>
        <w:ind w:left="714" w:firstLine="0"/>
      </w:pPr>
      <w:r w:rsidRPr="007B7949">
        <w:t xml:space="preserve">Niniejsze wykluczenie następować będzie na okres trwania ww. okoliczności. </w:t>
      </w:r>
    </w:p>
    <w:bookmarkEnd w:id="1"/>
    <w:p w14:paraId="4D9B406D" w14:textId="77777777" w:rsidR="00FF50FA" w:rsidRDefault="00FF50FA" w:rsidP="00FF50FA">
      <w:pPr>
        <w:pStyle w:val="Akapitzlist"/>
        <w:numPr>
          <w:ilvl w:val="0"/>
          <w:numId w:val="4"/>
        </w:numPr>
        <w:ind w:left="357" w:hanging="357"/>
      </w:pPr>
      <w:r>
        <w:t xml:space="preserve">Wykluczenie Wykonawcy następuje zgodnie z art. 111 </w:t>
      </w:r>
      <w:proofErr w:type="spellStart"/>
      <w:r>
        <w:t>Pzp</w:t>
      </w:r>
      <w:proofErr w:type="spellEnd"/>
      <w:r>
        <w:t>.</w:t>
      </w:r>
    </w:p>
    <w:p w14:paraId="58036CD0" w14:textId="77777777" w:rsidR="00FF50FA" w:rsidRPr="003E06A0" w:rsidRDefault="00FF50FA" w:rsidP="00FF50FA">
      <w:pPr>
        <w:pStyle w:val="Akapitzlist"/>
        <w:numPr>
          <w:ilvl w:val="0"/>
          <w:numId w:val="4"/>
        </w:numPr>
        <w:ind w:left="357" w:hanging="357"/>
      </w:pPr>
      <w:r w:rsidRPr="003E06A0">
        <w:t>Wykonawca może zostać wykluczony przez Zamawiającego na każdym etapie postępowania o</w:t>
      </w:r>
      <w:r>
        <w:t> </w:t>
      </w:r>
      <w:r w:rsidRPr="003E06A0">
        <w:t>udzielenie zamówienia.</w:t>
      </w:r>
    </w:p>
    <w:p w14:paraId="167251E3" w14:textId="77777777" w:rsidR="00FF50FA" w:rsidRPr="00B96DBA" w:rsidRDefault="00FF50FA" w:rsidP="00FF50FA">
      <w:pPr>
        <w:pStyle w:val="Default"/>
        <w:numPr>
          <w:ilvl w:val="0"/>
          <w:numId w:val="4"/>
        </w:numPr>
        <w:spacing w:line="276" w:lineRule="auto"/>
        <w:ind w:left="357" w:hanging="357"/>
        <w:jc w:val="both"/>
        <w:rPr>
          <w:b/>
          <w:color w:val="auto"/>
          <w:sz w:val="22"/>
          <w:szCs w:val="22"/>
        </w:rPr>
      </w:pPr>
      <w:r>
        <w:rPr>
          <w:color w:val="auto"/>
          <w:sz w:val="22"/>
          <w:szCs w:val="22"/>
        </w:rPr>
        <w:t xml:space="preserve">Wyklucza się </w:t>
      </w:r>
      <w:r w:rsidRPr="00C4088F">
        <w:rPr>
          <w:color w:val="auto"/>
          <w:sz w:val="22"/>
          <w:szCs w:val="22"/>
        </w:rPr>
        <w:t>Wykonawców wspólnie ubiegających się o udzielenie zamówien</w:t>
      </w:r>
      <w:r>
        <w:rPr>
          <w:color w:val="auto"/>
          <w:sz w:val="22"/>
          <w:szCs w:val="22"/>
        </w:rPr>
        <w:t>ia, jeżeli chociaż w </w:t>
      </w:r>
      <w:r w:rsidRPr="00C4088F">
        <w:rPr>
          <w:color w:val="auto"/>
          <w:sz w:val="22"/>
          <w:szCs w:val="22"/>
        </w:rPr>
        <w:t xml:space="preserve">odniesieniu do jednego z nich zaistnieją okoliczności, o których mowa w </w:t>
      </w:r>
      <w:r>
        <w:rPr>
          <w:color w:val="auto"/>
          <w:sz w:val="22"/>
          <w:szCs w:val="22"/>
        </w:rPr>
        <w:t>ww. pkt 1</w:t>
      </w:r>
      <w:r w:rsidRPr="00C4088F">
        <w:rPr>
          <w:color w:val="auto"/>
          <w:sz w:val="22"/>
          <w:szCs w:val="22"/>
        </w:rPr>
        <w:t>.</w:t>
      </w:r>
    </w:p>
    <w:p w14:paraId="15F16574" w14:textId="1A9DBAAF" w:rsidR="00C4088F" w:rsidRDefault="00C4088F" w:rsidP="00C4088F">
      <w:pPr>
        <w:pStyle w:val="Default"/>
        <w:spacing w:line="276" w:lineRule="auto"/>
        <w:jc w:val="both"/>
        <w:rPr>
          <w:b/>
          <w:color w:val="auto"/>
          <w:sz w:val="22"/>
          <w:szCs w:val="22"/>
          <w:lang w:val="x-none"/>
        </w:rPr>
      </w:pPr>
    </w:p>
    <w:p w14:paraId="61E25558" w14:textId="49DD3EB4" w:rsidR="000E3C28" w:rsidRDefault="000E3C28" w:rsidP="000E3C28">
      <w:pPr>
        <w:pStyle w:val="Nagwek1"/>
        <w:rPr>
          <w:rFonts w:eastAsia="EUAlbertina-Regular-Identity-H"/>
        </w:rPr>
      </w:pPr>
      <w:r>
        <w:rPr>
          <w:rFonts w:eastAsia="EUAlbertina-Regular-Identity-H"/>
        </w:rPr>
        <w:t>ROZDZIAŁ VI</w:t>
      </w:r>
      <w:r w:rsidR="00AD1D91">
        <w:rPr>
          <w:rFonts w:eastAsia="EUAlbertina-Regular-Identity-H"/>
        </w:rPr>
        <w:t>I</w:t>
      </w:r>
      <w:r>
        <w:rPr>
          <w:rFonts w:eastAsia="EUAlbertina-Regular-Identity-H"/>
        </w:rPr>
        <w:t>:</w:t>
      </w:r>
    </w:p>
    <w:p w14:paraId="42F0FAC5" w14:textId="708400AF" w:rsidR="000E3C28" w:rsidRDefault="003E06A0" w:rsidP="000E3C28">
      <w:pPr>
        <w:pStyle w:val="Nagwek1"/>
      </w:pPr>
      <w:r>
        <w:rPr>
          <w:rFonts w:eastAsia="EUAlbertina-Regular-Identity-H"/>
        </w:rPr>
        <w:t>OŚWIADCZENIA I DOKUMENTY</w:t>
      </w:r>
      <w:r w:rsidR="007A338E">
        <w:rPr>
          <w:rFonts w:eastAsia="EUAlbertina-Regular-Identity-H"/>
        </w:rPr>
        <w:t xml:space="preserve"> ŻĄDANE W CELU POTWIERDZENIA SPEŁNIANIA WARUNKÓW UDZIAŁU W POSTĘPOWANI ORAZ WYKAZANIA BRAKU PODSTAW WYKLUCZENIA- </w:t>
      </w:r>
      <w:r w:rsidR="007A338E">
        <w:rPr>
          <w:rFonts w:eastAsia="EUAlbertina-Regular-Identity-H"/>
        </w:rPr>
        <w:br/>
        <w:t>PODMIOTOWE ŚRODKI DOWODOWE</w:t>
      </w:r>
    </w:p>
    <w:p w14:paraId="300F9C0C" w14:textId="643D1E8B" w:rsidR="000E3C28" w:rsidRDefault="000E3C28" w:rsidP="00C4088F">
      <w:pPr>
        <w:pStyle w:val="Default"/>
        <w:spacing w:line="276" w:lineRule="auto"/>
        <w:jc w:val="both"/>
        <w:rPr>
          <w:b/>
          <w:color w:val="auto"/>
          <w:sz w:val="22"/>
          <w:szCs w:val="22"/>
          <w:lang w:val="x-none"/>
        </w:rPr>
      </w:pPr>
    </w:p>
    <w:p w14:paraId="17C9B95A" w14:textId="5BD6CC79" w:rsidR="000E3C28" w:rsidRPr="00DE64A1" w:rsidRDefault="00306A73" w:rsidP="005A5AE2">
      <w:pPr>
        <w:pStyle w:val="Default"/>
        <w:numPr>
          <w:ilvl w:val="0"/>
          <w:numId w:val="5"/>
        </w:numPr>
        <w:spacing w:line="276" w:lineRule="auto"/>
        <w:ind w:left="357" w:hanging="357"/>
        <w:jc w:val="both"/>
        <w:rPr>
          <w:b/>
          <w:color w:val="auto"/>
          <w:sz w:val="22"/>
          <w:szCs w:val="22"/>
        </w:rPr>
      </w:pPr>
      <w:r w:rsidRPr="00D31159">
        <w:rPr>
          <w:bCs/>
          <w:color w:val="auto"/>
          <w:sz w:val="22"/>
          <w:szCs w:val="22"/>
        </w:rPr>
        <w:t xml:space="preserve">Wykonawca jest zobowiązany do złożenia wraz z ofertą aktualnego na dzień składania ofert oświadczenia o spełnianiu warunków udziału </w:t>
      </w:r>
      <w:r w:rsidR="00912221" w:rsidRPr="00D31159">
        <w:rPr>
          <w:bCs/>
          <w:color w:val="auto"/>
          <w:sz w:val="22"/>
          <w:szCs w:val="22"/>
        </w:rPr>
        <w:t>w postępowaniu</w:t>
      </w:r>
      <w:r w:rsidR="00D31159" w:rsidRPr="00D31159">
        <w:rPr>
          <w:bCs/>
          <w:color w:val="auto"/>
          <w:sz w:val="22"/>
          <w:szCs w:val="22"/>
        </w:rPr>
        <w:t>-</w:t>
      </w:r>
      <w:r w:rsidR="00912221" w:rsidRPr="00D31159">
        <w:rPr>
          <w:bCs/>
          <w:color w:val="auto"/>
          <w:sz w:val="22"/>
          <w:szCs w:val="22"/>
        </w:rPr>
        <w:t xml:space="preserve"> </w:t>
      </w:r>
      <w:r w:rsidR="003F2F2D" w:rsidRPr="00D31159">
        <w:rPr>
          <w:bCs/>
          <w:color w:val="auto"/>
          <w:sz w:val="22"/>
          <w:szCs w:val="22"/>
        </w:rPr>
        <w:t xml:space="preserve">zgodnie z </w:t>
      </w:r>
      <w:r w:rsidR="003F2F2D" w:rsidRPr="00DE64A1">
        <w:rPr>
          <w:b/>
          <w:color w:val="auto"/>
          <w:sz w:val="22"/>
          <w:szCs w:val="22"/>
        </w:rPr>
        <w:t xml:space="preserve">Załącznikiem nr </w:t>
      </w:r>
      <w:r w:rsidR="00D31159" w:rsidRPr="00DE64A1">
        <w:rPr>
          <w:b/>
          <w:color w:val="auto"/>
          <w:sz w:val="22"/>
          <w:szCs w:val="22"/>
        </w:rPr>
        <w:t>3 d</w:t>
      </w:r>
      <w:r w:rsidR="00E4512D" w:rsidRPr="00DE64A1">
        <w:rPr>
          <w:b/>
          <w:color w:val="auto"/>
          <w:sz w:val="22"/>
          <w:szCs w:val="22"/>
        </w:rPr>
        <w:t>o</w:t>
      </w:r>
      <w:r w:rsidR="00D31159" w:rsidRPr="00DE64A1">
        <w:rPr>
          <w:b/>
          <w:color w:val="auto"/>
          <w:sz w:val="22"/>
          <w:szCs w:val="22"/>
        </w:rPr>
        <w:t> </w:t>
      </w:r>
      <w:r w:rsidR="00912221" w:rsidRPr="00DE64A1">
        <w:rPr>
          <w:b/>
          <w:color w:val="auto"/>
          <w:sz w:val="22"/>
          <w:szCs w:val="22"/>
        </w:rPr>
        <w:t xml:space="preserve"> SWZ</w:t>
      </w:r>
      <w:r w:rsidR="003F2F2D" w:rsidRPr="00DE64A1">
        <w:rPr>
          <w:b/>
          <w:color w:val="auto"/>
          <w:sz w:val="22"/>
          <w:szCs w:val="22"/>
        </w:rPr>
        <w:t xml:space="preserve"> </w:t>
      </w:r>
      <w:r w:rsidRPr="00DE64A1">
        <w:rPr>
          <w:bCs/>
          <w:color w:val="auto"/>
          <w:sz w:val="22"/>
          <w:szCs w:val="22"/>
        </w:rPr>
        <w:t>oraz o braku podstaw</w:t>
      </w:r>
      <w:r w:rsidR="00D31159" w:rsidRPr="00DE64A1">
        <w:rPr>
          <w:bCs/>
          <w:color w:val="auto"/>
          <w:sz w:val="22"/>
          <w:szCs w:val="22"/>
        </w:rPr>
        <w:t xml:space="preserve"> do wykluczenia z postępowania</w:t>
      </w:r>
      <w:r w:rsidR="00D31159" w:rsidRPr="00DE64A1">
        <w:rPr>
          <w:b/>
          <w:color w:val="auto"/>
          <w:sz w:val="22"/>
          <w:szCs w:val="22"/>
        </w:rPr>
        <w:t xml:space="preserve">- </w:t>
      </w:r>
      <w:r w:rsidR="00D31159" w:rsidRPr="00DE64A1">
        <w:rPr>
          <w:color w:val="auto"/>
          <w:sz w:val="22"/>
          <w:szCs w:val="22"/>
        </w:rPr>
        <w:t>zgodnie</w:t>
      </w:r>
      <w:r w:rsidR="00D31159" w:rsidRPr="00DE64A1">
        <w:rPr>
          <w:b/>
          <w:color w:val="auto"/>
          <w:sz w:val="22"/>
          <w:szCs w:val="22"/>
        </w:rPr>
        <w:t xml:space="preserve"> </w:t>
      </w:r>
      <w:r w:rsidR="00863BB9" w:rsidRPr="00DE64A1">
        <w:rPr>
          <w:b/>
          <w:color w:val="auto"/>
          <w:sz w:val="22"/>
          <w:szCs w:val="22"/>
        </w:rPr>
        <w:t>Załącznikiem nr</w:t>
      </w:r>
      <w:r w:rsidR="00D31159" w:rsidRPr="00DE64A1">
        <w:rPr>
          <w:b/>
          <w:color w:val="auto"/>
          <w:sz w:val="22"/>
          <w:szCs w:val="22"/>
        </w:rPr>
        <w:t xml:space="preserve"> 4</w:t>
      </w:r>
      <w:r w:rsidR="00863BB9" w:rsidRPr="00DE64A1">
        <w:rPr>
          <w:b/>
          <w:color w:val="auto"/>
          <w:sz w:val="22"/>
          <w:szCs w:val="22"/>
        </w:rPr>
        <w:t xml:space="preserve"> </w:t>
      </w:r>
      <w:r w:rsidR="00D31159" w:rsidRPr="00DE64A1">
        <w:rPr>
          <w:b/>
          <w:color w:val="auto"/>
          <w:sz w:val="22"/>
          <w:szCs w:val="22"/>
        </w:rPr>
        <w:t xml:space="preserve"> do </w:t>
      </w:r>
      <w:r w:rsidRPr="00DE64A1">
        <w:rPr>
          <w:b/>
          <w:color w:val="auto"/>
          <w:sz w:val="22"/>
          <w:szCs w:val="22"/>
        </w:rPr>
        <w:t>SWZ.</w:t>
      </w:r>
    </w:p>
    <w:p w14:paraId="3DAD1D48" w14:textId="358824BF"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Informacje zawarte w oświadczeniu, o którym mowa w pkt 1 stanowią wstępne potwierdzenie, że</w:t>
      </w:r>
      <w:r w:rsidR="00691250">
        <w:rPr>
          <w:bCs/>
          <w:color w:val="auto"/>
          <w:sz w:val="22"/>
          <w:szCs w:val="22"/>
        </w:rPr>
        <w:t> </w:t>
      </w:r>
      <w:r>
        <w:rPr>
          <w:bCs/>
          <w:color w:val="auto"/>
          <w:sz w:val="22"/>
          <w:szCs w:val="22"/>
        </w:rPr>
        <w:t>Wykonawca nie podlega wykluczeniu oraz spełnia warunki udziału w postępowaniu.</w:t>
      </w:r>
    </w:p>
    <w:p w14:paraId="3AE57FE9" w14:textId="51D9EB45"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2787B50" w14:textId="1948885A"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Podmiotowe środki dowodowe wymagane od Wykonawcy obejmują:</w:t>
      </w:r>
    </w:p>
    <w:p w14:paraId="0EA3AF67" w14:textId="1277CDD7" w:rsidR="00306A73" w:rsidRPr="00956806" w:rsidRDefault="00306A73" w:rsidP="005A5AE2">
      <w:pPr>
        <w:pStyle w:val="Default"/>
        <w:numPr>
          <w:ilvl w:val="1"/>
          <w:numId w:val="5"/>
        </w:numPr>
        <w:spacing w:line="276" w:lineRule="auto"/>
        <w:jc w:val="both"/>
        <w:rPr>
          <w:b/>
          <w:color w:val="auto"/>
          <w:sz w:val="22"/>
          <w:szCs w:val="22"/>
        </w:rPr>
      </w:pPr>
      <w:r>
        <w:rPr>
          <w:bCs/>
          <w:color w:val="FF0000"/>
          <w:sz w:val="22"/>
          <w:szCs w:val="22"/>
        </w:rPr>
        <w:t xml:space="preserve"> </w:t>
      </w:r>
      <w:r w:rsidRPr="00525A39">
        <w:rPr>
          <w:bCs/>
          <w:color w:val="auto"/>
          <w:sz w:val="22"/>
          <w:szCs w:val="22"/>
        </w:rPr>
        <w:t xml:space="preserve">Oświadczenie </w:t>
      </w:r>
      <w:r w:rsidR="00D87195" w:rsidRPr="00525A39">
        <w:rPr>
          <w:bCs/>
          <w:color w:val="auto"/>
          <w:sz w:val="22"/>
          <w:szCs w:val="22"/>
        </w:rPr>
        <w:t>Wykonawcy, w zakresie art. 108 ust. 1 pkt 5 ustawy, o braku przynależności do tej samej gr</w:t>
      </w:r>
      <w:r w:rsidR="007A338E" w:rsidRPr="00525A39">
        <w:rPr>
          <w:bCs/>
          <w:color w:val="auto"/>
          <w:sz w:val="22"/>
          <w:szCs w:val="22"/>
        </w:rPr>
        <w:t>u</w:t>
      </w:r>
      <w:r w:rsidR="00D87195" w:rsidRPr="00525A39">
        <w:rPr>
          <w:bCs/>
          <w:color w:val="auto"/>
          <w:sz w:val="22"/>
          <w:szCs w:val="22"/>
        </w:rPr>
        <w:t>p</w:t>
      </w:r>
      <w:r w:rsidR="007A338E" w:rsidRPr="00525A39">
        <w:rPr>
          <w:bCs/>
          <w:color w:val="auto"/>
          <w:sz w:val="22"/>
          <w:szCs w:val="22"/>
        </w:rPr>
        <w:t>y</w:t>
      </w:r>
      <w:r w:rsidR="00D87195" w:rsidRPr="00525A39">
        <w:rPr>
          <w:bCs/>
          <w:color w:val="auto"/>
          <w:sz w:val="22"/>
          <w:szCs w:val="22"/>
        </w:rPr>
        <w:t xml:space="preserve"> kapitałowej, w rozumieniu ustawy z dnia 16 lutego 2007 r. o ochronie konkurencji i konsumentów (Dz. U. z 202</w:t>
      </w:r>
      <w:r w:rsidR="00FD6A11">
        <w:rPr>
          <w:bCs/>
          <w:color w:val="auto"/>
          <w:sz w:val="22"/>
          <w:szCs w:val="22"/>
        </w:rPr>
        <w:t>1</w:t>
      </w:r>
      <w:r w:rsidR="00D87195" w:rsidRPr="00525A39">
        <w:rPr>
          <w:bCs/>
          <w:color w:val="auto"/>
          <w:sz w:val="22"/>
          <w:szCs w:val="22"/>
        </w:rPr>
        <w:t xml:space="preserve"> poz. </w:t>
      </w:r>
      <w:r w:rsidR="00FD6A11">
        <w:rPr>
          <w:bCs/>
          <w:color w:val="auto"/>
          <w:sz w:val="22"/>
          <w:szCs w:val="22"/>
        </w:rPr>
        <w:t>275</w:t>
      </w:r>
      <w:r w:rsidR="00D87195" w:rsidRPr="00525A39">
        <w:rPr>
          <w:bCs/>
          <w:color w:val="auto"/>
          <w:sz w:val="22"/>
          <w:szCs w:val="22"/>
        </w:rPr>
        <w:t>), z innym Wykonawcą, który złożył odrębną ofertę, ofertę częściową lub wniosek o dopuszczenie do udziału w</w:t>
      </w:r>
      <w:r w:rsidR="00525A39" w:rsidRPr="00525A39">
        <w:rPr>
          <w:bCs/>
          <w:color w:val="auto"/>
          <w:sz w:val="22"/>
          <w:szCs w:val="22"/>
        </w:rPr>
        <w:t> </w:t>
      </w:r>
      <w:r w:rsidR="00D87195" w:rsidRPr="00525A39">
        <w:rPr>
          <w:bCs/>
          <w:color w:val="auto"/>
          <w:sz w:val="22"/>
          <w:szCs w:val="22"/>
        </w:rPr>
        <w:t>postępowaniu albo oświadczenia o przynależności do tej samej grupy kapitałowej wraz z</w:t>
      </w:r>
      <w:r w:rsidR="00525A39" w:rsidRPr="00525A39">
        <w:rPr>
          <w:bCs/>
          <w:color w:val="auto"/>
          <w:sz w:val="22"/>
          <w:szCs w:val="22"/>
        </w:rPr>
        <w:t> </w:t>
      </w:r>
      <w:r w:rsidR="00D87195" w:rsidRPr="00525A39">
        <w:rPr>
          <w:bCs/>
          <w:color w:val="auto"/>
          <w:sz w:val="22"/>
          <w:szCs w:val="22"/>
        </w:rPr>
        <w:t xml:space="preserve">dokumentami lub informacjami potwierdzającymi przygotowanie oferty, oferty częściowej lub wniosku </w:t>
      </w:r>
      <w:r w:rsidR="00D87195" w:rsidRPr="00525A39">
        <w:rPr>
          <w:bCs/>
          <w:color w:val="auto"/>
          <w:sz w:val="22"/>
          <w:szCs w:val="22"/>
        </w:rPr>
        <w:lastRenderedPageBreak/>
        <w:t xml:space="preserve">o dopuszczenie do udziału w postępowaniu niezależnie od innego Wykonawcy należącego do tej samej grupy kapitałowej- </w:t>
      </w:r>
      <w:r w:rsidR="00246028">
        <w:rPr>
          <w:bCs/>
          <w:color w:val="auto"/>
          <w:sz w:val="22"/>
          <w:szCs w:val="22"/>
        </w:rPr>
        <w:t xml:space="preserve">wzór </w:t>
      </w:r>
      <w:r w:rsidR="00246028" w:rsidRPr="00956806">
        <w:rPr>
          <w:bCs/>
          <w:color w:val="auto"/>
          <w:sz w:val="22"/>
          <w:szCs w:val="22"/>
        </w:rPr>
        <w:t xml:space="preserve">stanowi </w:t>
      </w:r>
      <w:r w:rsidR="00D31159" w:rsidRPr="00C01580">
        <w:rPr>
          <w:b/>
          <w:bCs/>
          <w:color w:val="auto"/>
          <w:sz w:val="22"/>
          <w:szCs w:val="22"/>
        </w:rPr>
        <w:t>załącznik nr 5</w:t>
      </w:r>
      <w:r w:rsidR="00D87195" w:rsidRPr="00C01580">
        <w:rPr>
          <w:b/>
          <w:bCs/>
          <w:color w:val="auto"/>
          <w:sz w:val="22"/>
          <w:szCs w:val="22"/>
        </w:rPr>
        <w:t xml:space="preserve"> do SWZ</w:t>
      </w:r>
      <w:r w:rsidR="00990088" w:rsidRPr="00956806">
        <w:rPr>
          <w:b/>
          <w:bCs/>
          <w:color w:val="auto"/>
          <w:sz w:val="22"/>
          <w:szCs w:val="22"/>
        </w:rPr>
        <w:t>.</w:t>
      </w:r>
    </w:p>
    <w:p w14:paraId="6BD43676" w14:textId="77777777" w:rsidR="00990088" w:rsidRPr="00956806" w:rsidRDefault="00990088" w:rsidP="005A5AE2">
      <w:pPr>
        <w:pStyle w:val="Default"/>
        <w:numPr>
          <w:ilvl w:val="1"/>
          <w:numId w:val="5"/>
        </w:numPr>
        <w:spacing w:line="276" w:lineRule="auto"/>
        <w:jc w:val="both"/>
        <w:rPr>
          <w:b/>
          <w:color w:val="auto"/>
          <w:sz w:val="22"/>
          <w:szCs w:val="22"/>
        </w:rPr>
      </w:pPr>
      <w:r w:rsidRPr="00956806">
        <w:rPr>
          <w:bCs/>
          <w:color w:val="auto"/>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F65A1BB" w14:textId="72FB0E37" w:rsidR="008E4151" w:rsidRPr="00956806" w:rsidRDefault="00990088" w:rsidP="005A5AE2">
      <w:pPr>
        <w:pStyle w:val="Default"/>
        <w:numPr>
          <w:ilvl w:val="1"/>
          <w:numId w:val="5"/>
        </w:numPr>
        <w:spacing w:line="276" w:lineRule="auto"/>
        <w:jc w:val="both"/>
        <w:rPr>
          <w:b/>
          <w:color w:val="auto"/>
          <w:sz w:val="22"/>
          <w:szCs w:val="22"/>
        </w:rPr>
      </w:pPr>
      <w:r w:rsidRPr="00956806">
        <w:rPr>
          <w:bCs/>
          <w:color w:val="auto"/>
          <w:sz w:val="22"/>
          <w:szCs w:val="22"/>
        </w:rPr>
        <w:t xml:space="preserve"> Wyka</w:t>
      </w:r>
      <w:r w:rsidR="00AD1D91" w:rsidRPr="00956806">
        <w:rPr>
          <w:bCs/>
          <w:color w:val="auto"/>
          <w:sz w:val="22"/>
          <w:szCs w:val="22"/>
        </w:rPr>
        <w:t xml:space="preserve">z </w:t>
      </w:r>
      <w:r w:rsidR="00AA321A" w:rsidRPr="00956806">
        <w:rPr>
          <w:bCs/>
          <w:color w:val="auto"/>
          <w:sz w:val="22"/>
          <w:szCs w:val="22"/>
        </w:rPr>
        <w:t>robót</w:t>
      </w:r>
      <w:r w:rsidR="007549FE" w:rsidRPr="00956806">
        <w:rPr>
          <w:bCs/>
          <w:color w:val="auto"/>
          <w:sz w:val="22"/>
          <w:szCs w:val="22"/>
        </w:rPr>
        <w:t xml:space="preserve"> (wzór stanowi </w:t>
      </w:r>
      <w:r w:rsidR="007549FE" w:rsidRPr="00C01580">
        <w:rPr>
          <w:b/>
          <w:bCs/>
          <w:color w:val="auto"/>
          <w:sz w:val="22"/>
          <w:szCs w:val="22"/>
        </w:rPr>
        <w:t>z</w:t>
      </w:r>
      <w:r w:rsidR="00246028" w:rsidRPr="00C01580">
        <w:rPr>
          <w:b/>
          <w:bCs/>
          <w:color w:val="auto"/>
          <w:sz w:val="22"/>
          <w:szCs w:val="22"/>
        </w:rPr>
        <w:t>ałącznik nr 8</w:t>
      </w:r>
      <w:r w:rsidR="007549FE" w:rsidRPr="00C01580">
        <w:rPr>
          <w:b/>
          <w:bCs/>
          <w:color w:val="auto"/>
          <w:sz w:val="22"/>
          <w:szCs w:val="22"/>
        </w:rPr>
        <w:t xml:space="preserve"> do SWZ</w:t>
      </w:r>
      <w:r w:rsidR="007549FE" w:rsidRPr="00956806">
        <w:rPr>
          <w:bCs/>
          <w:color w:val="auto"/>
          <w:sz w:val="22"/>
          <w:szCs w:val="22"/>
        </w:rPr>
        <w:t>)</w:t>
      </w:r>
      <w:r w:rsidR="00AD1D91" w:rsidRPr="00956806">
        <w:rPr>
          <w:bCs/>
          <w:color w:val="auto"/>
          <w:sz w:val="22"/>
          <w:szCs w:val="22"/>
        </w:rPr>
        <w:t xml:space="preserve">, </w:t>
      </w:r>
      <w:bookmarkStart w:id="2" w:name="_Hlk65067381"/>
      <w:r w:rsidR="00AD1D91" w:rsidRPr="00956806">
        <w:rPr>
          <w:bCs/>
          <w:color w:val="auto"/>
          <w:sz w:val="22"/>
          <w:szCs w:val="22"/>
        </w:rPr>
        <w:t>o których mowa w Rozdziale</w:t>
      </w:r>
      <w:r w:rsidR="003B3746" w:rsidRPr="00956806">
        <w:rPr>
          <w:bCs/>
          <w:color w:val="auto"/>
          <w:sz w:val="22"/>
          <w:szCs w:val="22"/>
        </w:rPr>
        <w:t xml:space="preserve"> V pkt </w:t>
      </w:r>
      <w:r w:rsidR="00956806" w:rsidRPr="00956806">
        <w:rPr>
          <w:bCs/>
          <w:color w:val="auto"/>
          <w:sz w:val="22"/>
          <w:szCs w:val="22"/>
        </w:rPr>
        <w:t>2</w:t>
      </w:r>
      <w:r w:rsidR="003B3746" w:rsidRPr="00956806">
        <w:rPr>
          <w:bCs/>
          <w:color w:val="auto"/>
          <w:sz w:val="22"/>
          <w:szCs w:val="22"/>
        </w:rPr>
        <w:t>.</w:t>
      </w:r>
      <w:r w:rsidR="00956806" w:rsidRPr="00956806">
        <w:rPr>
          <w:bCs/>
          <w:color w:val="auto"/>
          <w:sz w:val="22"/>
          <w:szCs w:val="22"/>
        </w:rPr>
        <w:t>4</w:t>
      </w:r>
      <w:r w:rsidR="003B3746" w:rsidRPr="00956806">
        <w:rPr>
          <w:bCs/>
          <w:color w:val="auto"/>
          <w:sz w:val="22"/>
          <w:szCs w:val="22"/>
        </w:rPr>
        <w:t xml:space="preserve">.1, wykonywanych nie wcześniej niż w okresie </w:t>
      </w:r>
      <w:r w:rsidR="00104101">
        <w:rPr>
          <w:bCs/>
          <w:color w:val="auto"/>
          <w:sz w:val="22"/>
          <w:szCs w:val="22"/>
        </w:rPr>
        <w:t>5</w:t>
      </w:r>
      <w:r w:rsidR="003B3746" w:rsidRPr="00956806">
        <w:rPr>
          <w:bCs/>
          <w:color w:val="auto"/>
          <w:sz w:val="22"/>
          <w:szCs w:val="22"/>
        </w:rPr>
        <w:t xml:space="preserve"> lat przed upływem terminu składania ofert, a jeżeli okres prowadzenia działalności jest krótszy- w tym okresie, wraz z podaniem ich wartości, przedmiotu, daty wykonania tj. daty uzyskania </w:t>
      </w:r>
      <w:r w:rsidR="00525A39" w:rsidRPr="00956806">
        <w:rPr>
          <w:bCs/>
          <w:color w:val="auto"/>
          <w:sz w:val="22"/>
          <w:szCs w:val="22"/>
        </w:rPr>
        <w:t>odbioru protokołu końcowego</w:t>
      </w:r>
      <w:r w:rsidR="003B3746" w:rsidRPr="00956806">
        <w:rPr>
          <w:bCs/>
          <w:color w:val="auto"/>
          <w:sz w:val="22"/>
          <w:szCs w:val="22"/>
        </w:rPr>
        <w:t xml:space="preserve"> i</w:t>
      </w:r>
      <w:r w:rsidR="00525A39" w:rsidRPr="00956806">
        <w:rPr>
          <w:bCs/>
          <w:color w:val="auto"/>
          <w:sz w:val="22"/>
          <w:szCs w:val="22"/>
        </w:rPr>
        <w:t> </w:t>
      </w:r>
      <w:r w:rsidR="003B3746" w:rsidRPr="00956806">
        <w:rPr>
          <w:bCs/>
          <w:color w:val="auto"/>
          <w:sz w:val="22"/>
          <w:szCs w:val="22"/>
        </w:rPr>
        <w:t xml:space="preserve">podmiotów, na rzecz których </w:t>
      </w:r>
      <w:r w:rsidR="008B4AA5">
        <w:rPr>
          <w:bCs/>
          <w:color w:val="auto"/>
          <w:sz w:val="22"/>
          <w:szCs w:val="22"/>
        </w:rPr>
        <w:t>roboty</w:t>
      </w:r>
      <w:r w:rsidR="003B3746" w:rsidRPr="00956806">
        <w:rPr>
          <w:bCs/>
          <w:color w:val="auto"/>
          <w:sz w:val="22"/>
          <w:szCs w:val="22"/>
        </w:rPr>
        <w:t xml:space="preserve"> były wykonywane. </w:t>
      </w:r>
      <w:bookmarkEnd w:id="2"/>
      <w:r w:rsidR="003B3746" w:rsidRPr="00956806">
        <w:rPr>
          <w:bCs/>
          <w:color w:val="auto"/>
          <w:sz w:val="22"/>
          <w:szCs w:val="22"/>
        </w:rPr>
        <w:t xml:space="preserve">Do wykazu należy dołączyć dowody potwierdzające informacje zawarte w wykazie oraz określające czy </w:t>
      </w:r>
      <w:r w:rsidR="008B4AA5">
        <w:rPr>
          <w:bCs/>
          <w:color w:val="auto"/>
          <w:sz w:val="22"/>
          <w:szCs w:val="22"/>
        </w:rPr>
        <w:t>roboty</w:t>
      </w:r>
      <w:r w:rsidR="003B3746" w:rsidRPr="00956806">
        <w:rPr>
          <w:bCs/>
          <w:color w:val="auto"/>
          <w:sz w:val="22"/>
          <w:szCs w:val="22"/>
        </w:rPr>
        <w:t xml:space="preserve"> zostały wykonane należycie, </w:t>
      </w:r>
      <w:r w:rsidR="001E20D5" w:rsidRPr="00956806">
        <w:rPr>
          <w:bCs/>
          <w:color w:val="auto"/>
          <w:sz w:val="22"/>
          <w:szCs w:val="22"/>
        </w:rPr>
        <w:t xml:space="preserve">przy czym dowodami, o których mowa są referencje bądź inne dokumenty sporządzone przez podmiot, na rzecz którego </w:t>
      </w:r>
      <w:r w:rsidR="008B4AA5">
        <w:rPr>
          <w:bCs/>
          <w:color w:val="auto"/>
          <w:sz w:val="22"/>
          <w:szCs w:val="22"/>
        </w:rPr>
        <w:t>roboty</w:t>
      </w:r>
      <w:r w:rsidR="001E20D5" w:rsidRPr="00956806">
        <w:rPr>
          <w:bCs/>
          <w:color w:val="auto"/>
          <w:sz w:val="22"/>
          <w:szCs w:val="22"/>
        </w:rPr>
        <w:t xml:space="preserve"> były wykonywane, a jeżeli </w:t>
      </w:r>
      <w:r w:rsidR="008E4151" w:rsidRPr="00956806">
        <w:rPr>
          <w:bCs/>
          <w:color w:val="auto"/>
          <w:sz w:val="22"/>
          <w:szCs w:val="22"/>
        </w:rPr>
        <w:t>z uzasadnionej przyczyny o obiektywnym charakterze Wykonawca nie jest w stanie uzyskać tych dokumentów – oświadczenie Wykonawcy</w:t>
      </w:r>
      <w:r w:rsidR="00104101">
        <w:rPr>
          <w:bCs/>
          <w:color w:val="auto"/>
          <w:sz w:val="22"/>
          <w:szCs w:val="22"/>
        </w:rPr>
        <w:t>;</w:t>
      </w:r>
    </w:p>
    <w:p w14:paraId="03240CF5" w14:textId="2526BB81" w:rsidR="00990088" w:rsidRPr="00956806" w:rsidRDefault="008E4151" w:rsidP="005A5AE2">
      <w:pPr>
        <w:pStyle w:val="Default"/>
        <w:numPr>
          <w:ilvl w:val="1"/>
          <w:numId w:val="5"/>
        </w:numPr>
        <w:spacing w:line="276" w:lineRule="auto"/>
        <w:jc w:val="both"/>
        <w:rPr>
          <w:b/>
          <w:color w:val="auto"/>
          <w:sz w:val="22"/>
          <w:szCs w:val="22"/>
        </w:rPr>
      </w:pPr>
      <w:r w:rsidRPr="00956806">
        <w:rPr>
          <w:bCs/>
          <w:color w:val="auto"/>
          <w:sz w:val="22"/>
          <w:szCs w:val="22"/>
        </w:rPr>
        <w:t>Wykaz osób</w:t>
      </w:r>
      <w:r w:rsidR="007549FE" w:rsidRPr="00956806">
        <w:rPr>
          <w:bCs/>
          <w:color w:val="auto"/>
          <w:sz w:val="22"/>
          <w:szCs w:val="22"/>
        </w:rPr>
        <w:t xml:space="preserve"> (wzór stanowi </w:t>
      </w:r>
      <w:r w:rsidR="007549FE" w:rsidRPr="00C01580">
        <w:rPr>
          <w:b/>
          <w:bCs/>
          <w:color w:val="auto"/>
          <w:sz w:val="22"/>
          <w:szCs w:val="22"/>
        </w:rPr>
        <w:t>z</w:t>
      </w:r>
      <w:r w:rsidR="00E57398" w:rsidRPr="00C01580">
        <w:rPr>
          <w:b/>
          <w:bCs/>
          <w:color w:val="auto"/>
          <w:sz w:val="22"/>
          <w:szCs w:val="22"/>
        </w:rPr>
        <w:t xml:space="preserve">ałącznik nr 9 </w:t>
      </w:r>
      <w:r w:rsidR="007549FE" w:rsidRPr="00C01580">
        <w:rPr>
          <w:b/>
          <w:bCs/>
          <w:color w:val="auto"/>
          <w:sz w:val="22"/>
          <w:szCs w:val="22"/>
        </w:rPr>
        <w:t>do SWZ</w:t>
      </w:r>
      <w:r w:rsidR="007549FE" w:rsidRPr="00956806">
        <w:rPr>
          <w:bCs/>
          <w:color w:val="auto"/>
          <w:sz w:val="22"/>
          <w:szCs w:val="22"/>
        </w:rPr>
        <w:t>)</w:t>
      </w:r>
      <w:r w:rsidRPr="00956806">
        <w:rPr>
          <w:bCs/>
          <w:color w:val="auto"/>
          <w:sz w:val="22"/>
          <w:szCs w:val="22"/>
        </w:rPr>
        <w:t>, skierowanych przez Wykonawcę do</w:t>
      </w:r>
      <w:r w:rsidR="00E57398" w:rsidRPr="00956806">
        <w:rPr>
          <w:bCs/>
          <w:color w:val="auto"/>
          <w:sz w:val="22"/>
          <w:szCs w:val="22"/>
        </w:rPr>
        <w:t> </w:t>
      </w:r>
      <w:r w:rsidRPr="00956806">
        <w:rPr>
          <w:bCs/>
          <w:color w:val="auto"/>
          <w:sz w:val="22"/>
          <w:szCs w:val="22"/>
        </w:rPr>
        <w:t xml:space="preserve">realizacji zamówienia publicznego, w </w:t>
      </w:r>
      <w:bookmarkStart w:id="3" w:name="_Hlk65068218"/>
      <w:r w:rsidRPr="00956806">
        <w:rPr>
          <w:bCs/>
          <w:color w:val="auto"/>
          <w:sz w:val="22"/>
          <w:szCs w:val="22"/>
        </w:rPr>
        <w:t xml:space="preserve">szczególności odpowiedzialnych za świadczenie </w:t>
      </w:r>
      <w:r w:rsidR="008B4AA5">
        <w:rPr>
          <w:bCs/>
          <w:color w:val="auto"/>
          <w:sz w:val="22"/>
          <w:szCs w:val="22"/>
        </w:rPr>
        <w:t>robót</w:t>
      </w:r>
      <w:r w:rsidRPr="00956806">
        <w:rPr>
          <w:bCs/>
          <w:color w:val="auto"/>
          <w:sz w:val="22"/>
          <w:szCs w:val="22"/>
        </w:rPr>
        <w:t xml:space="preserve">, spełniających warunki, o których mowa w Rozdziale V pkt 2.4.2, obejmujące informację o ich kwalifikacjach zawodowych, uprawnieniach i doświadczeniu </w:t>
      </w:r>
      <w:r w:rsidR="007549FE" w:rsidRPr="00956806">
        <w:rPr>
          <w:bCs/>
          <w:color w:val="auto"/>
          <w:sz w:val="22"/>
          <w:szCs w:val="22"/>
        </w:rPr>
        <w:t>niezbędnych do</w:t>
      </w:r>
      <w:r w:rsidR="00E57398" w:rsidRPr="00956806">
        <w:rPr>
          <w:bCs/>
          <w:color w:val="auto"/>
          <w:sz w:val="22"/>
          <w:szCs w:val="22"/>
        </w:rPr>
        <w:t> </w:t>
      </w:r>
      <w:r w:rsidR="007549FE" w:rsidRPr="00956806">
        <w:rPr>
          <w:bCs/>
          <w:color w:val="auto"/>
          <w:sz w:val="22"/>
          <w:szCs w:val="22"/>
        </w:rPr>
        <w:t>wykonania zamówienia publicznego, a także zakresu wykonywanych przez nie czynności oraz informacją o podstawie do dysponowania tymi osobam</w:t>
      </w:r>
      <w:r w:rsidR="00720B3F" w:rsidRPr="00956806">
        <w:rPr>
          <w:bCs/>
          <w:color w:val="auto"/>
          <w:sz w:val="22"/>
          <w:szCs w:val="22"/>
        </w:rPr>
        <w:t>i</w:t>
      </w:r>
      <w:bookmarkEnd w:id="3"/>
      <w:r w:rsidR="00720B3F" w:rsidRPr="00956806">
        <w:rPr>
          <w:bCs/>
          <w:color w:val="auto"/>
          <w:sz w:val="22"/>
          <w:szCs w:val="22"/>
        </w:rPr>
        <w:t>.</w:t>
      </w:r>
    </w:p>
    <w:p w14:paraId="32019946" w14:textId="579ABBDF" w:rsidR="00831C0E" w:rsidRP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Zamawiający nie wzywa do złożenia podmiotowych środków dowodowych,</w:t>
      </w:r>
      <w:r w:rsidRPr="00831C0E">
        <w:rPr>
          <w:spacing w:val="-15"/>
        </w:rPr>
        <w:t xml:space="preserve"> </w:t>
      </w:r>
      <w:r w:rsidRPr="00831C0E">
        <w:t>jeżeli:</w:t>
      </w:r>
    </w:p>
    <w:p w14:paraId="0E93D67C" w14:textId="71E76B69" w:rsidR="00831C0E" w:rsidRDefault="00831C0E" w:rsidP="005A5AE2">
      <w:pPr>
        <w:pStyle w:val="Akapitzlist"/>
        <w:widowControl w:val="0"/>
        <w:numPr>
          <w:ilvl w:val="1"/>
          <w:numId w:val="6"/>
        </w:numPr>
        <w:tabs>
          <w:tab w:val="left" w:pos="1133"/>
        </w:tabs>
        <w:autoSpaceDE w:val="0"/>
        <w:autoSpaceDN w:val="0"/>
        <w:spacing w:line="276" w:lineRule="auto"/>
        <w:ind w:left="714" w:hanging="357"/>
      </w:pPr>
      <w:r w:rsidRPr="00831C0E">
        <w:t>może  je  uzyskać  za  pomocą  bezpłatnych  i  ogólnodostępnych  baz  danych,   w</w:t>
      </w:r>
      <w:r>
        <w:t> </w:t>
      </w:r>
      <w:r w:rsidRPr="00831C0E">
        <w:t>szczególności rejestrów publicznych w rozumieniu ustawy z dnia 17 lutego</w:t>
      </w:r>
      <w:r w:rsidRPr="00831C0E">
        <w:rPr>
          <w:spacing w:val="12"/>
        </w:rPr>
        <w:t xml:space="preserve"> </w:t>
      </w:r>
      <w:r w:rsidRPr="00831C0E">
        <w:t>2005</w:t>
      </w:r>
      <w:r>
        <w:t xml:space="preserve"> </w:t>
      </w:r>
      <w:r w:rsidR="00525A39">
        <w:t>r. o </w:t>
      </w:r>
      <w:r w:rsidRPr="00831C0E">
        <w:t>informatyzacji działalności podmiotów realizujących zadania publiczne</w:t>
      </w:r>
      <w:r w:rsidR="00E5524D">
        <w:t xml:space="preserve"> </w:t>
      </w:r>
      <w:r w:rsidR="00E5524D" w:rsidRPr="00956806">
        <w:t>(Dz.U. z 202</w:t>
      </w:r>
      <w:r w:rsidR="00956806" w:rsidRPr="00956806">
        <w:t>1</w:t>
      </w:r>
      <w:r w:rsidR="00E5524D" w:rsidRPr="00956806">
        <w:t xml:space="preserve"> r. poz.</w:t>
      </w:r>
      <w:r w:rsidR="00956806" w:rsidRPr="00956806">
        <w:t xml:space="preserve"> 670</w:t>
      </w:r>
      <w:r w:rsidR="00E5524D" w:rsidRPr="00956806">
        <w:t>)</w:t>
      </w:r>
      <w:r w:rsidRPr="00956806">
        <w:t xml:space="preserve">, </w:t>
      </w:r>
      <w:r w:rsidRPr="00831C0E">
        <w:t>o</w:t>
      </w:r>
      <w:r w:rsidR="00E5524D">
        <w:t> </w:t>
      </w:r>
      <w:r w:rsidRPr="00831C0E">
        <w:t xml:space="preserve">ile </w:t>
      </w:r>
      <w:r w:rsidR="00E5524D">
        <w:t>W</w:t>
      </w:r>
      <w:r w:rsidRPr="00831C0E">
        <w:t>ykonawca wskazał w</w:t>
      </w:r>
      <w:r>
        <w:t> </w:t>
      </w:r>
      <w:r w:rsidRPr="00831C0E">
        <w:t xml:space="preserve">oświadczeniu, o którym mowa w art. 125 ust. 1 ustawy </w:t>
      </w:r>
      <w:proofErr w:type="spellStart"/>
      <w:r w:rsidRPr="00831C0E">
        <w:t>Pzp</w:t>
      </w:r>
      <w:proofErr w:type="spellEnd"/>
      <w:r w:rsidRPr="00831C0E">
        <w:t xml:space="preserve"> dane umożliwiające dostęp do tych środków;</w:t>
      </w:r>
    </w:p>
    <w:p w14:paraId="285BAD6B" w14:textId="35C2D5E1" w:rsidR="00831C0E" w:rsidRPr="00831C0E" w:rsidRDefault="00831C0E" w:rsidP="005A5AE2">
      <w:pPr>
        <w:pStyle w:val="Akapitzlist"/>
        <w:widowControl w:val="0"/>
        <w:numPr>
          <w:ilvl w:val="1"/>
          <w:numId w:val="6"/>
        </w:numPr>
        <w:tabs>
          <w:tab w:val="left" w:pos="1133"/>
        </w:tabs>
        <w:autoSpaceDE w:val="0"/>
        <w:autoSpaceDN w:val="0"/>
        <w:spacing w:line="276" w:lineRule="auto"/>
        <w:ind w:left="714" w:hanging="357"/>
      </w:pPr>
      <w:r w:rsidRPr="00831C0E">
        <w:t>podmiotowym środkiem dowodowym jest oświadczenie, którego treść odpowiada zakresowi oświadczenia, o którym mowa w art. 125 ust. 1 ustawy</w:t>
      </w:r>
      <w:r w:rsidRPr="00831C0E">
        <w:rPr>
          <w:spacing w:val="-16"/>
        </w:rPr>
        <w:t xml:space="preserve"> </w:t>
      </w:r>
      <w:proofErr w:type="spellStart"/>
      <w:r w:rsidRPr="00831C0E">
        <w:t>Pzp</w:t>
      </w:r>
      <w:proofErr w:type="spellEnd"/>
      <w:r w:rsidRPr="00831C0E">
        <w:t>.</w:t>
      </w:r>
    </w:p>
    <w:p w14:paraId="601897F7" w14:textId="453B6AFE" w:rsid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 xml:space="preserve">Wykonawca nie jest zobowiązany do złożenia podmiotowych środków dowodowych, które </w:t>
      </w:r>
      <w:r w:rsidR="00E5524D">
        <w:t>Z</w:t>
      </w:r>
      <w:r w:rsidRPr="00831C0E">
        <w:t xml:space="preserve">amawiający posiada, jeżeli </w:t>
      </w:r>
      <w:r w:rsidR="00E5524D">
        <w:t>W</w:t>
      </w:r>
      <w:r w:rsidRPr="00831C0E">
        <w:t>ykonawca wskaże te środki oraz potwierdzi ich prawidłowość i</w:t>
      </w:r>
      <w:r>
        <w:rPr>
          <w:spacing w:val="-1"/>
        </w:rPr>
        <w:t> </w:t>
      </w:r>
      <w:r w:rsidRPr="00831C0E">
        <w:t>aktualność.</w:t>
      </w:r>
    </w:p>
    <w:p w14:paraId="0C2F50BA" w14:textId="09C71C7A" w:rsidR="00182FEE" w:rsidRPr="00956806" w:rsidRDefault="00182FEE" w:rsidP="005A5AE2">
      <w:pPr>
        <w:pStyle w:val="Akapitzlist"/>
        <w:widowControl w:val="0"/>
        <w:numPr>
          <w:ilvl w:val="0"/>
          <w:numId w:val="5"/>
        </w:numPr>
        <w:tabs>
          <w:tab w:val="left" w:pos="706"/>
        </w:tabs>
        <w:autoSpaceDE w:val="0"/>
        <w:autoSpaceDN w:val="0"/>
        <w:spacing w:line="276" w:lineRule="auto"/>
        <w:ind w:left="357" w:hanging="357"/>
      </w:pPr>
      <w:r w:rsidRPr="00182FEE">
        <w:t>Wykonawca może w celu potwierdzenia spełniania warunków udziału w postępowaniu, w</w:t>
      </w:r>
      <w:r w:rsidR="00525A39">
        <w:t> </w:t>
      </w:r>
      <w:r w:rsidRPr="00182FEE">
        <w:t>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w:t>
      </w:r>
      <w:r>
        <w:t xml:space="preserve"> potrzeby realizacji zamówienia. </w:t>
      </w:r>
      <w:r w:rsidRPr="00956806">
        <w:t xml:space="preserve">Wzór oświadczenia stanowi </w:t>
      </w:r>
      <w:r w:rsidRPr="00BD37AC">
        <w:rPr>
          <w:b/>
        </w:rPr>
        <w:t xml:space="preserve">załącznik nr </w:t>
      </w:r>
      <w:r w:rsidR="00E57398" w:rsidRPr="00BD37AC">
        <w:rPr>
          <w:b/>
        </w:rPr>
        <w:t>7</w:t>
      </w:r>
      <w:r w:rsidRPr="00BD37AC">
        <w:rPr>
          <w:b/>
        </w:rPr>
        <w:t xml:space="preserve"> do SWZ</w:t>
      </w:r>
      <w:r w:rsidRPr="00BD37AC">
        <w:t>.</w:t>
      </w:r>
      <w:r w:rsidR="009F4138" w:rsidRPr="00BD37AC">
        <w:t xml:space="preserve"> </w:t>
      </w:r>
      <w:r w:rsidR="009F4138" w:rsidRPr="00956806">
        <w:t>Oświadczenie należy złożyć wraz z ofertą.</w:t>
      </w:r>
    </w:p>
    <w:p w14:paraId="16D15584" w14:textId="2D72BCD6" w:rsidR="009F4138" w:rsidRDefault="001E1255" w:rsidP="005A5AE2">
      <w:pPr>
        <w:pStyle w:val="Akapitzlist"/>
        <w:widowControl w:val="0"/>
        <w:numPr>
          <w:ilvl w:val="0"/>
          <w:numId w:val="5"/>
        </w:numPr>
        <w:tabs>
          <w:tab w:val="left" w:pos="706"/>
        </w:tabs>
        <w:autoSpaceDE w:val="0"/>
        <w:autoSpaceDN w:val="0"/>
        <w:spacing w:line="276" w:lineRule="auto"/>
        <w:ind w:left="357" w:hanging="357"/>
      </w:pPr>
      <w:r>
        <w:t>Wykonawca nie może, po upływie terminu składania ofert, powoływać się na zdolności lub sytuację podmiotów udostępniających zasoby, jeżeli na etapie s</w:t>
      </w:r>
      <w:r w:rsidR="00525A39">
        <w:t>kładania ofert nie polegał on w </w:t>
      </w:r>
      <w:r>
        <w:t>danym zakresie na zdolnościach lub sytuacji podmiotów udostępniających zasoby.</w:t>
      </w:r>
    </w:p>
    <w:p w14:paraId="6EF76CA8" w14:textId="6D8423B1" w:rsidR="001E1255" w:rsidRPr="00831C0E" w:rsidRDefault="001E1255" w:rsidP="005A5AE2">
      <w:pPr>
        <w:pStyle w:val="Akapitzlist"/>
        <w:widowControl w:val="0"/>
        <w:numPr>
          <w:ilvl w:val="0"/>
          <w:numId w:val="5"/>
        </w:numPr>
        <w:tabs>
          <w:tab w:val="left" w:pos="706"/>
        </w:tabs>
        <w:autoSpaceDE w:val="0"/>
        <w:autoSpaceDN w:val="0"/>
        <w:spacing w:line="276" w:lineRule="auto"/>
        <w:ind w:left="357" w:hanging="357"/>
      </w:pPr>
      <w:r>
        <w:t>Wykonawca, w przypadku polegania na zdolnościach lub sytuacji podmiotów udostępniających zasoby, przedstawia, wraz z</w:t>
      </w:r>
      <w:r w:rsidR="005210E0">
        <w:t xml:space="preserve"> ofertą,</w:t>
      </w:r>
      <w:r>
        <w:t xml:space="preserve"> oświadczenie </w:t>
      </w:r>
      <w:r w:rsidR="005210E0">
        <w:t xml:space="preserve">podmiotu udostępniającego zasoby </w:t>
      </w:r>
      <w:r w:rsidR="005210E0">
        <w:lastRenderedPageBreak/>
        <w:t>o </w:t>
      </w:r>
      <w:r>
        <w:t>niepodleganiu wykluczeniu, w zakresie</w:t>
      </w:r>
      <w:r w:rsidR="005210E0">
        <w:t xml:space="preserve"> przewidzianym dla </w:t>
      </w:r>
      <w:r>
        <w:t>Wykonawc</w:t>
      </w:r>
      <w:r w:rsidR="005210E0">
        <w:t>y, zgodnie ze wzorem</w:t>
      </w:r>
      <w:r w:rsidR="00EA3CA5">
        <w:t xml:space="preserve"> oświadczenia </w:t>
      </w:r>
      <w:r w:rsidR="00EA3CA5" w:rsidRPr="00BD37AC">
        <w:t>stanowi</w:t>
      </w:r>
      <w:r w:rsidR="005210E0" w:rsidRPr="00BD37AC">
        <w:t>ącym</w:t>
      </w:r>
      <w:r w:rsidR="00EA3CA5" w:rsidRPr="00BD37AC">
        <w:t xml:space="preserve"> </w:t>
      </w:r>
      <w:r w:rsidR="00EA3CA5" w:rsidRPr="00BD37AC">
        <w:rPr>
          <w:b/>
          <w:bCs/>
        </w:rPr>
        <w:t>załącznik nr 7a do SWZ</w:t>
      </w:r>
      <w:r w:rsidRPr="00AB6424">
        <w:rPr>
          <w:color w:val="FF0000"/>
        </w:rPr>
        <w:t>.</w:t>
      </w:r>
    </w:p>
    <w:p w14:paraId="26870E55" w14:textId="6C504A64" w:rsid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 xml:space="preserve">W zakresie nieuregulowanym ustawą </w:t>
      </w:r>
      <w:proofErr w:type="spellStart"/>
      <w:r w:rsidRPr="00831C0E">
        <w:t>Pzp</w:t>
      </w:r>
      <w:proofErr w:type="spellEnd"/>
      <w:r w:rsidRPr="00831C0E">
        <w:t xml:space="preserve"> lub niniejszą SWZ do oświadczeń i dokumentów składanych przez Wykonawcę w postępowaniu zastosowanie mają w</w:t>
      </w:r>
      <w:r w:rsidRPr="00831C0E">
        <w:rPr>
          <w:spacing w:val="11"/>
        </w:rPr>
        <w:t xml:space="preserve"> </w:t>
      </w:r>
      <w:r w:rsidRPr="00831C0E">
        <w:t>szczególności</w:t>
      </w:r>
      <w:r w:rsidRPr="00831C0E">
        <w:rPr>
          <w:spacing w:val="11"/>
        </w:rPr>
        <w:t xml:space="preserve"> </w:t>
      </w:r>
      <w:r w:rsidRPr="00831C0E">
        <w:t>przepisy</w:t>
      </w:r>
      <w:r w:rsidRPr="00831C0E">
        <w:rPr>
          <w:spacing w:val="10"/>
        </w:rPr>
        <w:t xml:space="preserve"> </w:t>
      </w:r>
      <w:r w:rsidRPr="00831C0E">
        <w:t>rozporządzenia</w:t>
      </w:r>
      <w:r w:rsidRPr="00831C0E">
        <w:rPr>
          <w:spacing w:val="14"/>
        </w:rPr>
        <w:t xml:space="preserve"> </w:t>
      </w:r>
      <w:r w:rsidRPr="00831C0E">
        <w:t>Ministra</w:t>
      </w:r>
      <w:r w:rsidRPr="00831C0E">
        <w:rPr>
          <w:spacing w:val="12"/>
        </w:rPr>
        <w:t xml:space="preserve"> </w:t>
      </w:r>
      <w:r w:rsidRPr="00831C0E">
        <w:t>Rozwoju</w:t>
      </w:r>
      <w:r w:rsidRPr="00831C0E">
        <w:rPr>
          <w:spacing w:val="11"/>
        </w:rPr>
        <w:t xml:space="preserve"> </w:t>
      </w:r>
      <w:r w:rsidRPr="00831C0E">
        <w:t>Pracy</w:t>
      </w:r>
      <w:r w:rsidRPr="00831C0E">
        <w:rPr>
          <w:spacing w:val="11"/>
        </w:rPr>
        <w:t xml:space="preserve"> </w:t>
      </w:r>
      <w:r w:rsidRPr="00831C0E">
        <w:t>i</w:t>
      </w:r>
      <w:r w:rsidRPr="00831C0E">
        <w:rPr>
          <w:spacing w:val="11"/>
        </w:rPr>
        <w:t xml:space="preserve"> </w:t>
      </w:r>
      <w:r w:rsidRPr="00831C0E">
        <w:t>Technologii</w:t>
      </w:r>
      <w:r w:rsidRPr="00831C0E">
        <w:rPr>
          <w:spacing w:val="12"/>
        </w:rPr>
        <w:t xml:space="preserve"> </w:t>
      </w:r>
      <w:r w:rsidRPr="00831C0E">
        <w:t>z</w:t>
      </w:r>
      <w:r w:rsidRPr="00831C0E">
        <w:rPr>
          <w:spacing w:val="10"/>
        </w:rPr>
        <w:t xml:space="preserve"> </w:t>
      </w:r>
      <w:r w:rsidRPr="00831C0E">
        <w:t>dnia</w:t>
      </w:r>
      <w:r>
        <w:t xml:space="preserve"> </w:t>
      </w:r>
      <w:r w:rsidRPr="00831C0E">
        <w:t xml:space="preserve">23 grudnia 2020 r. w sprawie podmiotowych środków dowodowych oraz innych dokumentów lub oświadczeń, jakich może żądać </w:t>
      </w:r>
      <w:r w:rsidR="00E5524D">
        <w:t>Z</w:t>
      </w:r>
      <w:r w:rsidRPr="00831C0E">
        <w:t xml:space="preserve">amawiający od </w:t>
      </w:r>
      <w:r w:rsidR="00E5524D">
        <w:t>W</w:t>
      </w:r>
      <w:r w:rsidRPr="00831C0E">
        <w:t>ykonawcy oraz rozporządzenia Prezesa Rady Ministrów z dnia 30 grudnia 2020</w:t>
      </w:r>
      <w:r>
        <w:t> </w:t>
      </w:r>
      <w:r w:rsidRPr="00831C0E">
        <w:t>r. w sprawie sposobu sporządzania i przekazywania informacji oraz wymagań technicznych dla dokumentów elektronicznych oraz środk</w:t>
      </w:r>
      <w:r w:rsidR="00525A39">
        <w:t>ów komunikacji elektronicznej w </w:t>
      </w:r>
      <w:r w:rsidRPr="00831C0E">
        <w:t>postępowaniu o</w:t>
      </w:r>
      <w:r>
        <w:t> </w:t>
      </w:r>
      <w:r w:rsidRPr="00831C0E">
        <w:t>udzielenie zamówienia publicznego lub konkursie.</w:t>
      </w:r>
    </w:p>
    <w:p w14:paraId="64E604E2" w14:textId="77777777" w:rsidR="008B2F88" w:rsidRPr="00831C0E" w:rsidRDefault="008B2F88" w:rsidP="008B2F88">
      <w:pPr>
        <w:pStyle w:val="Akapitzlist"/>
        <w:widowControl w:val="0"/>
        <w:tabs>
          <w:tab w:val="left" w:pos="706"/>
        </w:tabs>
        <w:autoSpaceDE w:val="0"/>
        <w:autoSpaceDN w:val="0"/>
        <w:spacing w:line="276" w:lineRule="auto"/>
        <w:ind w:left="357" w:firstLine="0"/>
      </w:pPr>
    </w:p>
    <w:p w14:paraId="39CD8189" w14:textId="69C07ED9" w:rsidR="008B2F88" w:rsidRDefault="00720B3F" w:rsidP="008B2F88">
      <w:pPr>
        <w:pStyle w:val="Nagwek1"/>
      </w:pPr>
      <w:r>
        <w:t xml:space="preserve">ROZDZIAŁ </w:t>
      </w:r>
      <w:r w:rsidR="00FF50FA">
        <w:t>VIII</w:t>
      </w:r>
      <w:r w:rsidR="008B2F88">
        <w:t>:</w:t>
      </w:r>
    </w:p>
    <w:p w14:paraId="43F14C79" w14:textId="3DED731D" w:rsidR="008B2F88" w:rsidRDefault="008B2F88" w:rsidP="008B2F88">
      <w:pPr>
        <w:pStyle w:val="Nagwek1"/>
      </w:pPr>
      <w:r>
        <w:t>INFORMACJE DLA WYKONAWCÓW WSPÓLNIE UBIEGAJĄCYCH SIĘ O</w:t>
      </w:r>
      <w:r w:rsidR="00440AA6">
        <w:t> </w:t>
      </w:r>
      <w:r>
        <w:t>UDZIELENIE ZAMÓWIENIA (SPÓŁKI CYWILNE/KONSORCJA)</w:t>
      </w:r>
    </w:p>
    <w:p w14:paraId="4510F4A6" w14:textId="368667F6" w:rsidR="008B2F88" w:rsidRDefault="008B2F88" w:rsidP="008B2F88"/>
    <w:p w14:paraId="5D4F122C" w14:textId="1797076F" w:rsidR="008B2F88" w:rsidRDefault="008B2F88" w:rsidP="005A5AE2">
      <w:pPr>
        <w:pStyle w:val="Akapitzlist"/>
        <w:numPr>
          <w:ilvl w:val="0"/>
          <w:numId w:val="7"/>
        </w:numPr>
        <w:ind w:left="357" w:hanging="357"/>
      </w:pPr>
      <w:r>
        <w:t>Wykonawcy mogą wspólnie ubiegać się o udzielenie zamówienia. W takim przypadku Wykonawcy ustanawiają pełnomocnika do reprezentowania ich w postępowaniu albo do reprezentowania i zawarcia umowy w sprawie zamówienia publicznego. Pełnomocnictwo należy dołączyć do oferty.</w:t>
      </w:r>
    </w:p>
    <w:p w14:paraId="2571C046" w14:textId="14696A98" w:rsidR="002D09AF" w:rsidRPr="00956806" w:rsidRDefault="002D09AF" w:rsidP="005A5AE2">
      <w:pPr>
        <w:pStyle w:val="Akapitzlist"/>
        <w:numPr>
          <w:ilvl w:val="0"/>
          <w:numId w:val="7"/>
        </w:numPr>
        <w:ind w:left="357" w:hanging="357"/>
      </w:pPr>
      <w:r w:rsidRPr="002D09AF">
        <w:t xml:space="preserve">Zamawiający, zgodnie z art. 117 ustawy </w:t>
      </w:r>
      <w:proofErr w:type="spellStart"/>
      <w:r w:rsidRPr="002D09AF">
        <w:t>Pzp</w:t>
      </w:r>
      <w:proofErr w:type="spellEnd"/>
      <w:r w:rsidRPr="002D09AF">
        <w:t xml:space="preserve">, w stosunku do Wykonawców wspólnie ubiegających się o udzielenie zamówienia, w odniesieniu do  warunków dotyczących zdolności technicznej lub zawodowej, o których mowa w Rozdziale V pkt  2, dopuszcza łączne spełnianie warunków przez Wykonawców. W takim przypadku Wykonawcy dołączają do oferty oświadczenie, z którego wynika zakres </w:t>
      </w:r>
      <w:r w:rsidR="008B4AA5">
        <w:t>robót</w:t>
      </w:r>
      <w:r w:rsidRPr="002D09AF">
        <w:t xml:space="preserve"> wykonywanych przez poszczególnych Wykonawców, do realizacji których są wymagane warunki udziału w postępowaniu</w:t>
      </w:r>
      <w:r w:rsidR="00227424">
        <w:t xml:space="preserve">- wzór oświadczenia stanowi </w:t>
      </w:r>
      <w:r w:rsidR="00227424" w:rsidRPr="00956806">
        <w:rPr>
          <w:b/>
        </w:rPr>
        <w:t>załącznik nr</w:t>
      </w:r>
      <w:r w:rsidR="00AA321A" w:rsidRPr="00956806">
        <w:rPr>
          <w:b/>
        </w:rPr>
        <w:t xml:space="preserve"> </w:t>
      </w:r>
      <w:r w:rsidR="00227424" w:rsidRPr="00956806">
        <w:rPr>
          <w:b/>
        </w:rPr>
        <w:t>10 do SWZ</w:t>
      </w:r>
      <w:r w:rsidRPr="00956806">
        <w:t xml:space="preserve">. </w:t>
      </w:r>
    </w:p>
    <w:p w14:paraId="1804E2E7" w14:textId="2B2B1187" w:rsidR="008B2F88" w:rsidRPr="00AD1D91" w:rsidRDefault="008B2F88" w:rsidP="005A5AE2">
      <w:pPr>
        <w:pStyle w:val="Akapitzlist"/>
        <w:numPr>
          <w:ilvl w:val="0"/>
          <w:numId w:val="7"/>
        </w:numPr>
        <w:ind w:left="357" w:hanging="357"/>
      </w:pPr>
      <w:r>
        <w:t>W przypadku Wykonawców wspólnie ubiegających się o udzielenie zamówienia, oświadczenie, o którym mowa w Rozdziale VII ust. 1, składa każdy z Wykonawców. Oświadczenia te</w:t>
      </w:r>
      <w:r w:rsidR="00377BAB">
        <w:t> </w:t>
      </w:r>
      <w:r>
        <w:t xml:space="preserve">potwierdzają brak podstaw wykluczenia oraz spełnianie warunków udziału w postępowaniu w zakresie, w jakim każdy z Wykonawców wykazuje spełnianie warunków udziału </w:t>
      </w:r>
      <w:r w:rsidRPr="00AD1D91">
        <w:t>w postępowaniu.</w:t>
      </w:r>
    </w:p>
    <w:p w14:paraId="4F6818C8" w14:textId="5A5CDFCD" w:rsidR="008B2F88" w:rsidRPr="00AD1D91" w:rsidRDefault="008B2F88" w:rsidP="005A5AE2">
      <w:pPr>
        <w:pStyle w:val="Akapitzlist"/>
        <w:numPr>
          <w:ilvl w:val="0"/>
          <w:numId w:val="7"/>
        </w:numPr>
        <w:ind w:left="357" w:hanging="357"/>
      </w:pPr>
      <w:r w:rsidRPr="00AD1D91">
        <w:t>Wykonawcy wspólnie ubiegający się o udzielenie zamówienia dołączają do oferty oświadczenie, z którego wynika,</w:t>
      </w:r>
      <w:r w:rsidR="00AA47EC">
        <w:t xml:space="preserve"> które </w:t>
      </w:r>
      <w:r w:rsidR="008B4AA5">
        <w:t>roboty</w:t>
      </w:r>
      <w:r w:rsidRPr="00AD1D91">
        <w:t xml:space="preserve"> wykonają poszczególni Wykonawcy. </w:t>
      </w:r>
    </w:p>
    <w:p w14:paraId="10A4D0DC" w14:textId="0CE0BD06" w:rsidR="009B6794" w:rsidRPr="00AD1D91" w:rsidRDefault="009B6794" w:rsidP="005A5AE2">
      <w:pPr>
        <w:pStyle w:val="Akapitzlist"/>
        <w:numPr>
          <w:ilvl w:val="0"/>
          <w:numId w:val="7"/>
        </w:numPr>
        <w:ind w:left="357" w:hanging="357"/>
      </w:pPr>
      <w:r w:rsidRPr="00AD1D91">
        <w:t>W przypadku wspólnego ubiegania się o zamówienie przez Wykonawców, oświadczenie o przynależności lub braku przynależności do tej samej grupy kapitałowej, składa każdy z</w:t>
      </w:r>
      <w:r w:rsidR="00E5524D" w:rsidRPr="00AD1D91">
        <w:t> </w:t>
      </w:r>
      <w:r w:rsidRPr="00AD1D91">
        <w:t>Wykonawców wspólnie ubiegających się o zamówienie.</w:t>
      </w:r>
    </w:p>
    <w:p w14:paraId="12AA3CCD" w14:textId="7F2DF0EF" w:rsidR="009B6794" w:rsidRPr="00AD1D91" w:rsidRDefault="009B6794" w:rsidP="005A5AE2">
      <w:pPr>
        <w:pStyle w:val="Akapitzlist"/>
        <w:numPr>
          <w:ilvl w:val="0"/>
          <w:numId w:val="7"/>
        </w:numPr>
        <w:ind w:left="357" w:hanging="357"/>
      </w:pPr>
      <w:r w:rsidRPr="00AD1D91">
        <w:t>Oświadczenia i dokumenty potwierdzające brak podstaw do wykluczenia składa każdy z Wykonawców wspólnie ubiegający</w:t>
      </w:r>
      <w:r w:rsidR="00447630" w:rsidRPr="00AD1D91">
        <w:t>ch</w:t>
      </w:r>
      <w:r w:rsidRPr="00AD1D91">
        <w:t xml:space="preserve"> się o udzielenie zamówienia.</w:t>
      </w:r>
    </w:p>
    <w:p w14:paraId="2080F1BE" w14:textId="79C1F553" w:rsidR="004979AF" w:rsidRDefault="004979AF" w:rsidP="004979AF">
      <w:pPr>
        <w:rPr>
          <w:color w:val="FF0000"/>
        </w:rPr>
      </w:pPr>
    </w:p>
    <w:p w14:paraId="73751A28" w14:textId="18CF28DF" w:rsidR="00525A39" w:rsidRDefault="00696540" w:rsidP="000C55F0">
      <w:pPr>
        <w:pStyle w:val="Nagwek1"/>
      </w:pPr>
      <w:r>
        <w:t xml:space="preserve">ROZDZIAŁ </w:t>
      </w:r>
      <w:r w:rsidR="00FF50FA">
        <w:t>I</w:t>
      </w:r>
      <w:r w:rsidR="004979AF">
        <w:t>X:</w:t>
      </w:r>
    </w:p>
    <w:p w14:paraId="3F641CFE" w14:textId="6E7960D9" w:rsidR="000C55F0" w:rsidRDefault="00525A39" w:rsidP="005C4010">
      <w:pPr>
        <w:pStyle w:val="Nagwek1"/>
        <w:spacing w:after="120"/>
      </w:pPr>
      <w:r>
        <w:t>INFORMACJA DLA PODMIOTÓW ZAGRANICZNYCH</w:t>
      </w:r>
    </w:p>
    <w:p w14:paraId="22759670" w14:textId="64FB837F" w:rsidR="00583D89" w:rsidRDefault="00583D89" w:rsidP="005A5AE2">
      <w:pPr>
        <w:pStyle w:val="Akapitzlist"/>
        <w:numPr>
          <w:ilvl w:val="0"/>
          <w:numId w:val="22"/>
        </w:numPr>
        <w:ind w:left="357" w:hanging="357"/>
      </w:pPr>
      <w:r>
        <w:t>Wykonawca posiadający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w:t>
      </w:r>
    </w:p>
    <w:p w14:paraId="1C2BDABE" w14:textId="0182174A" w:rsidR="00583D89" w:rsidRDefault="00583D89" w:rsidP="005A5AE2">
      <w:pPr>
        <w:pStyle w:val="Akapitzlist"/>
        <w:numPr>
          <w:ilvl w:val="0"/>
          <w:numId w:val="22"/>
        </w:numPr>
        <w:ind w:left="357" w:hanging="357"/>
      </w:pPr>
      <w:r>
        <w:t xml:space="preserve">Jeżeli Wykonawca ma siedzibę lub miejsce zamieszkania poza granicami </w:t>
      </w:r>
      <w:r w:rsidR="000925CC">
        <w:t>terytorium Rzeczypospolitej Polskiej zamiast dokumentu, o którym mowa w Rozdziale VII pkt 4.2.-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sytuacji tego rodzaju wynikającej z podobnej procedury przewidzianej w przepisach miejsca wszczęcia tej procedury.</w:t>
      </w:r>
    </w:p>
    <w:p w14:paraId="2E1CCD0C" w14:textId="49BAC328" w:rsidR="000925CC" w:rsidRDefault="000925CC" w:rsidP="005A5AE2">
      <w:pPr>
        <w:pStyle w:val="Akapitzlist"/>
        <w:numPr>
          <w:ilvl w:val="0"/>
          <w:numId w:val="22"/>
        </w:numPr>
        <w:ind w:left="357" w:hanging="357"/>
      </w:pPr>
      <w:r w:rsidRPr="000925CC">
        <w:lastRenderedPageBreak/>
        <w:t xml:space="preserve">Jeżeli w kraju, w którym </w:t>
      </w:r>
      <w:r w:rsidR="00051F6C">
        <w:t>W</w:t>
      </w:r>
      <w:r w:rsidRPr="000925CC">
        <w:t xml:space="preserve">ykonawca ma siedzibę lub miejsce zamieszkania, nie wydaje się dokumentów, o których powyżej, zastępuje się je odpowiednio w całości lub w części dokumentem zawierającym odpowiednio oświadczenie </w:t>
      </w:r>
      <w:r w:rsidR="00051F6C">
        <w:t>W</w:t>
      </w:r>
      <w:r w:rsidRPr="000925CC">
        <w:t xml:space="preserve">ykonawcy, ze wskazaniem osoby albo osób uprawnionych do jego reprezentacji, lub oświadczenie osoby, której dokument miał dotyczyć, złożone pod przysięgą, lub, jeżeli w kraju, w którym </w:t>
      </w:r>
      <w:r w:rsidR="00051F6C">
        <w:t>W</w:t>
      </w:r>
      <w:r w:rsidRPr="000925CC">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051F6C">
        <w:t>W</w:t>
      </w:r>
      <w:r w:rsidRPr="000925CC">
        <w:t>ykonawcy.</w:t>
      </w:r>
    </w:p>
    <w:p w14:paraId="0F6DBB13" w14:textId="4B7D6D2F" w:rsidR="000925CC" w:rsidRDefault="000925CC" w:rsidP="005A5AE2">
      <w:pPr>
        <w:pStyle w:val="Akapitzlist"/>
        <w:numPr>
          <w:ilvl w:val="0"/>
          <w:numId w:val="22"/>
        </w:numPr>
        <w:ind w:left="357" w:hanging="357"/>
      </w:pPr>
      <w:r w:rsidRPr="000925CC">
        <w:t>Dokumenty, o których mowa powyżej powinn</w:t>
      </w:r>
      <w:r>
        <w:t>y</w:t>
      </w:r>
      <w:r w:rsidRPr="000925CC">
        <w:t xml:space="preserve"> być wystawione nie wcześniej niż 3 miesięcy przed ich złożeniem.</w:t>
      </w:r>
    </w:p>
    <w:p w14:paraId="22CA5FE1" w14:textId="37603947" w:rsidR="00525A39" w:rsidRPr="00415092" w:rsidRDefault="002D09AF" w:rsidP="005A5AE2">
      <w:pPr>
        <w:pStyle w:val="Akapitzlist"/>
        <w:numPr>
          <w:ilvl w:val="0"/>
          <w:numId w:val="22"/>
        </w:numPr>
        <w:ind w:left="357" w:hanging="357"/>
      </w:pPr>
      <w:r>
        <w:t>W przypadku spełnienia warunku udziału w postępowaniu dotyczącego potwierdzenia zdolności technicznej lub zawodowej, o których mowa w Rozdziale V pkt 2.4.</w:t>
      </w:r>
      <w:r w:rsidR="00754DA1">
        <w:t>2</w:t>
      </w:r>
      <w:r>
        <w:t xml:space="preserve">, Zamawiający dopuszcza równoważne kwalifikacje zdobyte w innych państwach, na zasadach uznawania kwalifikacji zawodowych nabytych w państwach członkowskich Unii Europejskiej </w:t>
      </w:r>
      <w:r w:rsidRPr="00415092">
        <w:t>(Dz. U. z</w:t>
      </w:r>
      <w:r w:rsidR="00583D89" w:rsidRPr="00415092">
        <w:t> </w:t>
      </w:r>
      <w:r w:rsidRPr="00415092">
        <w:t>2020 r. poz. 220 ze zm.).</w:t>
      </w:r>
    </w:p>
    <w:p w14:paraId="45277D00" w14:textId="77B8826D" w:rsidR="002D09AF" w:rsidRDefault="002D09AF" w:rsidP="005A5AE2">
      <w:pPr>
        <w:pStyle w:val="Akapitzlist"/>
        <w:numPr>
          <w:ilvl w:val="0"/>
          <w:numId w:val="22"/>
        </w:numPr>
        <w:ind w:left="357" w:hanging="357"/>
      </w:pPr>
      <w:r w:rsidRPr="00415092">
        <w:t xml:space="preserve">Podmiotowe środki dowodowe, przedmiotowe środki dowodowe oraz inne dokumenty </w:t>
      </w:r>
      <w:r>
        <w:t>lub oświadczenia, sporządzone w języku obcym przekazuje się wraz z tłumaczeniem na język</w:t>
      </w:r>
      <w:r w:rsidRPr="00503EB4">
        <w:rPr>
          <w:spacing w:val="2"/>
        </w:rPr>
        <w:t xml:space="preserve"> </w:t>
      </w:r>
      <w:r>
        <w:t>polski.</w:t>
      </w:r>
    </w:p>
    <w:p w14:paraId="0183A8AD" w14:textId="77777777" w:rsidR="002D09AF" w:rsidRPr="00525A39" w:rsidRDefault="002D09AF" w:rsidP="002D09AF">
      <w:pPr>
        <w:pStyle w:val="Akapitzlist"/>
        <w:ind w:left="357" w:firstLine="0"/>
      </w:pPr>
    </w:p>
    <w:p w14:paraId="7D33F39A" w14:textId="5E5FA4EA" w:rsidR="00525A39" w:rsidRDefault="00525A39" w:rsidP="00525A39">
      <w:pPr>
        <w:pStyle w:val="Nagwek1"/>
      </w:pPr>
      <w:r>
        <w:t>ROZDZIAŁ X:</w:t>
      </w:r>
    </w:p>
    <w:p w14:paraId="788C1B91" w14:textId="6E5C7570" w:rsidR="000C55F0" w:rsidRPr="000C55F0" w:rsidRDefault="000C55F0" w:rsidP="000C55F0">
      <w:pPr>
        <w:pStyle w:val="Nagwek1"/>
      </w:pPr>
      <w:r>
        <w:t>PODWYKONA</w:t>
      </w:r>
      <w:r w:rsidR="00FD5688">
        <w:t>W</w:t>
      </w:r>
      <w:r>
        <w:t>STWO</w:t>
      </w:r>
    </w:p>
    <w:p w14:paraId="1B9469D5" w14:textId="27ACE3C7" w:rsidR="000C55F0" w:rsidRDefault="000C55F0" w:rsidP="000C55F0"/>
    <w:p w14:paraId="2EAB0324" w14:textId="29FA549A" w:rsidR="000C55F0" w:rsidRDefault="000C55F0" w:rsidP="005A5AE2">
      <w:pPr>
        <w:pStyle w:val="Akapitzlist"/>
        <w:numPr>
          <w:ilvl w:val="0"/>
          <w:numId w:val="11"/>
        </w:numPr>
        <w:ind w:left="357" w:hanging="357"/>
      </w:pPr>
      <w:r>
        <w:t>Wykonawca może powierzyć wykonanie części zamówienia Podwykonawcy.</w:t>
      </w:r>
    </w:p>
    <w:p w14:paraId="038C5098" w14:textId="4E0FDA3D" w:rsidR="000C55F0" w:rsidRDefault="00AA47EC" w:rsidP="005A5AE2">
      <w:pPr>
        <w:pStyle w:val="Akapitzlist"/>
        <w:numPr>
          <w:ilvl w:val="0"/>
          <w:numId w:val="11"/>
        </w:numPr>
        <w:ind w:left="357" w:hanging="357"/>
      </w:pPr>
      <w:r>
        <w:t xml:space="preserve">Zamawiający  </w:t>
      </w:r>
      <w:r w:rsidR="000C55F0">
        <w:t>nie zastrzega obowiązku osobistego wykonania przez Wykonawcę kluczowych części zamówienia.</w:t>
      </w:r>
    </w:p>
    <w:p w14:paraId="33987A09" w14:textId="167D0D61" w:rsidR="000C55F0" w:rsidRPr="00BD37AC" w:rsidRDefault="000C55F0" w:rsidP="005A5AE2">
      <w:pPr>
        <w:pStyle w:val="Akapitzlist"/>
        <w:numPr>
          <w:ilvl w:val="0"/>
          <w:numId w:val="11"/>
        </w:numPr>
        <w:ind w:left="357" w:hanging="357"/>
      </w:pPr>
      <w:r>
        <w:t xml:space="preserve">Zamawiający wymaga, aby w przypadku powierzenia części zamówienia Podwykonawcom, Wykonawca wskazał w ofercie części zamówienia, których wykonanie zamierza powierzyć Podwykonawcom oraz podał (o ile są mu wiadomo na etapie składania oferty) nazwy </w:t>
      </w:r>
      <w:r w:rsidR="00E87874">
        <w:t>(firmy) tych Podwykonawców</w:t>
      </w:r>
      <w:r w:rsidR="002D09AF">
        <w:t xml:space="preserve">- wzór oświadczenia </w:t>
      </w:r>
      <w:r w:rsidR="002D09AF" w:rsidRPr="00EA2AB3">
        <w:t xml:space="preserve">stanowi </w:t>
      </w:r>
      <w:r w:rsidR="00D02BEA" w:rsidRPr="00BD37AC">
        <w:rPr>
          <w:b/>
        </w:rPr>
        <w:t xml:space="preserve">załącznik nr 6 </w:t>
      </w:r>
      <w:r w:rsidR="002D09AF" w:rsidRPr="00BD37AC">
        <w:rPr>
          <w:b/>
        </w:rPr>
        <w:t>do SWZ</w:t>
      </w:r>
      <w:r w:rsidR="00E87874" w:rsidRPr="00BD37AC">
        <w:rPr>
          <w:b/>
        </w:rPr>
        <w:t>.</w:t>
      </w:r>
    </w:p>
    <w:p w14:paraId="3AB591E7" w14:textId="77777777" w:rsidR="00E87874" w:rsidRDefault="00E87874" w:rsidP="00E87874">
      <w:pPr>
        <w:pStyle w:val="Akapitzlist"/>
        <w:ind w:left="357" w:firstLine="0"/>
      </w:pPr>
    </w:p>
    <w:p w14:paraId="5AC0F4C2" w14:textId="76C411B9" w:rsidR="000C55F0" w:rsidRDefault="000C55F0" w:rsidP="000C55F0">
      <w:pPr>
        <w:pStyle w:val="Nagwek1"/>
      </w:pPr>
      <w:r>
        <w:t>ROZDZIAŁ X</w:t>
      </w:r>
      <w:r w:rsidR="00AF7A33">
        <w:t>I</w:t>
      </w:r>
      <w:r>
        <w:t>:</w:t>
      </w:r>
    </w:p>
    <w:p w14:paraId="1A2A7E54" w14:textId="71A4383E" w:rsidR="004979AF" w:rsidRPr="004979AF" w:rsidRDefault="004979AF" w:rsidP="000C55F0">
      <w:pPr>
        <w:pStyle w:val="Nagwek1"/>
      </w:pPr>
      <w:r w:rsidRPr="004979AF">
        <w:t xml:space="preserve">INFORMACJA O </w:t>
      </w:r>
      <w:r w:rsidR="00926CB0">
        <w:t xml:space="preserve">FORMIE </w:t>
      </w:r>
      <w:r w:rsidRPr="004979AF">
        <w:t>PRZEKAZYWANIA OŚWIADCZEŃ</w:t>
      </w:r>
      <w:r w:rsidR="00542BEE">
        <w:t xml:space="preserve"> </w:t>
      </w:r>
      <w:r w:rsidRPr="004979AF">
        <w:t>LUB</w:t>
      </w:r>
      <w:r w:rsidR="00542BEE">
        <w:t> </w:t>
      </w:r>
      <w:r w:rsidRPr="004979AF">
        <w:t>DOKUMENTÓW</w:t>
      </w:r>
    </w:p>
    <w:p w14:paraId="245CFC20" w14:textId="5965E465" w:rsidR="008B2F88" w:rsidRDefault="008B2F88" w:rsidP="008B2F88"/>
    <w:p w14:paraId="0184BEF4" w14:textId="30E0261F" w:rsidR="00A3393B" w:rsidRDefault="00A3393B" w:rsidP="005A5AE2">
      <w:pPr>
        <w:pStyle w:val="Akapitzlist"/>
        <w:numPr>
          <w:ilvl w:val="0"/>
          <w:numId w:val="8"/>
        </w:numPr>
        <w:ind w:left="357" w:hanging="357"/>
      </w:pPr>
      <w:r>
        <w:t>Podmiotowe środki dowodowe oraz inne dokumenty lub oświadczenia, o których mowa w</w:t>
      </w:r>
      <w:r w:rsidR="004A3846">
        <w:t> </w:t>
      </w:r>
      <w:r>
        <w:t xml:space="preserve">rozporządzeniu Ministra Rozwoju z dnia 30 grudnia 2020 r. w sprawie podmiotowych środków dowodowych oraz innych dokumentów lub oświadczeń, jakich może żądać </w:t>
      </w:r>
      <w:r w:rsidR="00E660C3">
        <w:t>Z</w:t>
      </w:r>
      <w:r>
        <w:t>amawiający od</w:t>
      </w:r>
      <w:r w:rsidR="004A3846">
        <w:t> </w:t>
      </w:r>
      <w:r w:rsidR="00E5524D">
        <w:t>W</w:t>
      </w:r>
      <w:r>
        <w:t>ykonawcy,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A2B9F">
        <w:t xml:space="preserve">, </w:t>
      </w:r>
      <w:r>
        <w:t xml:space="preserve">dalej jako </w:t>
      </w:r>
      <w:r w:rsidRPr="00CA2B9F">
        <w:rPr>
          <w:bCs/>
        </w:rPr>
        <w:t>„rozporządzenie”</w:t>
      </w:r>
      <w:r>
        <w:t>.</w:t>
      </w:r>
    </w:p>
    <w:p w14:paraId="5C9E5595" w14:textId="4E9D46D8" w:rsidR="00A3393B" w:rsidRDefault="00A3393B" w:rsidP="005A5AE2">
      <w:pPr>
        <w:pStyle w:val="Akapitzlist"/>
        <w:numPr>
          <w:ilvl w:val="0"/>
          <w:numId w:val="8"/>
        </w:numPr>
        <w:ind w:left="357" w:hanging="357"/>
      </w:pPr>
      <w:r>
        <w:t xml:space="preserve">Oferty, oświadczenia, o których mowa w art. 125 ust. 1 ustawy </w:t>
      </w:r>
      <w:proofErr w:type="spellStart"/>
      <w:r>
        <w:t>Pzp</w:t>
      </w:r>
      <w:proofErr w:type="spellEnd"/>
      <w:r>
        <w:t xml:space="preserve">, podmiotowe środki dowodowe, w tym oświadczenie, o którym mowa w art. 117 ust. 4 ustawy </w:t>
      </w:r>
      <w:proofErr w:type="spellStart"/>
      <w:r>
        <w:t>Pzp</w:t>
      </w:r>
      <w:proofErr w:type="spellEnd"/>
      <w:r>
        <w:t xml:space="preserve">, oraz zobowiązanie podmiotu udostępniającego zasoby, o którym mowa w art. 118 ust. 3 ustawy </w:t>
      </w:r>
      <w:proofErr w:type="spellStart"/>
      <w:r>
        <w:t>Pzp</w:t>
      </w:r>
      <w:proofErr w:type="spellEnd"/>
      <w:r>
        <w:t xml:space="preserve">, zwane dalej </w:t>
      </w:r>
      <w:r w:rsidRPr="00CA2B9F">
        <w:rPr>
          <w:bCs/>
        </w:rPr>
        <w:t>„zobowiązaniem podmiotu udostępniającego zasoby”,</w:t>
      </w:r>
      <w:r>
        <w:t xml:space="preserve"> przedmiotowe środki dowodowe, pełnomocnictwo, sporządza się w postaci elektronicznej, w formatach danych określonych w</w:t>
      </w:r>
      <w:r w:rsidR="004A3846">
        <w:t> </w:t>
      </w:r>
      <w:r>
        <w:t>przepisach wydanych na podstawie art. 18 ustawy z dnia 17 lutego 2005 r. o</w:t>
      </w:r>
      <w:r w:rsidR="00CA2B9F">
        <w:t> </w:t>
      </w:r>
      <w:r>
        <w:t>informatyzacji działalności podmiotów realizujących zadania publiczne, z</w:t>
      </w:r>
      <w:r w:rsidR="004A3846">
        <w:t> </w:t>
      </w:r>
      <w:r>
        <w:t xml:space="preserve">zastrzeżeniem formatów, o których mowa w art. 66 ust. 1 ustawy </w:t>
      </w:r>
      <w:proofErr w:type="spellStart"/>
      <w:r>
        <w:t>Pzp</w:t>
      </w:r>
      <w:proofErr w:type="spellEnd"/>
      <w:r>
        <w:t>, z</w:t>
      </w:r>
      <w:r w:rsidR="00CA2B9F">
        <w:t> </w:t>
      </w:r>
      <w:r>
        <w:t>uwzględnieniem rodzaju przekazywanych</w:t>
      </w:r>
      <w:r w:rsidRPr="00CA2B9F">
        <w:rPr>
          <w:spacing w:val="-3"/>
        </w:rPr>
        <w:t xml:space="preserve"> </w:t>
      </w:r>
      <w:r>
        <w:t>danych.</w:t>
      </w:r>
    </w:p>
    <w:p w14:paraId="41460C70" w14:textId="5D592326" w:rsidR="00A3393B" w:rsidRDefault="00A3393B" w:rsidP="005A5AE2">
      <w:pPr>
        <w:pStyle w:val="Akapitzlist"/>
        <w:numPr>
          <w:ilvl w:val="0"/>
          <w:numId w:val="8"/>
        </w:numPr>
        <w:ind w:left="357" w:hanging="357"/>
      </w:pPr>
      <w:r>
        <w:t>Informacje, oświadczenia lub dokumenty, inne niż określone w § 2 ust. 1 rozporządzenia, przekazywane w postępowaniu, sporządza się w postaci elektronicznej, w formatach danych określonych w przepisach wydanych na podstawie art. 18 ustawy z dnia 17 lutego 2005 r. o</w:t>
      </w:r>
      <w:r w:rsidR="00503EB4">
        <w:t> </w:t>
      </w:r>
      <w:r>
        <w:t xml:space="preserve">informatyzacji działalności podmiotów realizujących zadania publiczne lub jako tekst wpisany </w:t>
      </w:r>
      <w:r>
        <w:lastRenderedPageBreak/>
        <w:t>bezpośrednio do wiadomości przekazywanej przy użyciu środków komunikacji elektronicznej, o</w:t>
      </w:r>
      <w:r w:rsidR="004A3846">
        <w:t> </w:t>
      </w:r>
      <w:r>
        <w:t>których mowa w § 3 ust. 1</w:t>
      </w:r>
      <w:r w:rsidRPr="00503EB4">
        <w:rPr>
          <w:spacing w:val="-3"/>
        </w:rPr>
        <w:t xml:space="preserve"> </w:t>
      </w:r>
      <w:r>
        <w:t>rozporządzenia.</w:t>
      </w:r>
    </w:p>
    <w:p w14:paraId="375802A6" w14:textId="00C2C578" w:rsidR="00A3393B" w:rsidRDefault="00A3393B" w:rsidP="005A5AE2">
      <w:pPr>
        <w:pStyle w:val="Akapitzlist"/>
        <w:numPr>
          <w:ilvl w:val="0"/>
          <w:numId w:val="8"/>
        </w:numPr>
        <w:ind w:left="357" w:hanging="357"/>
      </w:pPr>
      <w:r>
        <w:t>W przypadku, gdy dokumenty elektroniczne w postępowaniu, przekazywane przy użyciu środków komunikacji elektronicznej, zawierają informacje stanowiące tajemnicę przedsiębiorstwa w</w:t>
      </w:r>
      <w:r w:rsidR="004A3846">
        <w:t> </w:t>
      </w:r>
      <w:r>
        <w:t xml:space="preserve">rozumieniu przepisów ustawy z dnia 16 kwietnia 1993 r. o zwalczaniu nieuczciwej konkurencji, </w:t>
      </w:r>
      <w:r w:rsidR="00503EB4">
        <w:t>W</w:t>
      </w:r>
      <w:r>
        <w:t>ykonawca, w celu utrzymania w poufności tych informacji, przekazuje je w wydzielonym i</w:t>
      </w:r>
      <w:r w:rsidR="00E5524D">
        <w:t> </w:t>
      </w:r>
      <w:r>
        <w:t>odpowiednio oznaczonym pliku.</w:t>
      </w:r>
    </w:p>
    <w:p w14:paraId="33E18E3C" w14:textId="254F0698" w:rsidR="00A3393B" w:rsidRPr="00503EB4" w:rsidRDefault="00A3393B" w:rsidP="005A5AE2">
      <w:pPr>
        <w:pStyle w:val="Akapitzlist"/>
        <w:numPr>
          <w:ilvl w:val="0"/>
          <w:numId w:val="8"/>
        </w:numPr>
        <w:ind w:left="357" w:hanging="357"/>
        <w:rPr>
          <w:b/>
        </w:rPr>
      </w:pPr>
      <w:r>
        <w:t xml:space="preserve">W przypadku, gdy podmiotowe środki dowodowe, przedmiotowe środki dowodowe, inne dokumenty lub dokumenty potwierdzające umocowanie do reprezentowania odpowiednio </w:t>
      </w:r>
      <w:r w:rsidR="00503EB4">
        <w:t>W</w:t>
      </w:r>
      <w:r>
        <w:t xml:space="preserve">ykonawcy, </w:t>
      </w:r>
      <w:r w:rsidR="00503EB4">
        <w:t>W</w:t>
      </w:r>
      <w:r>
        <w:t xml:space="preserve">ykonawców wspólnie ubiegających się o udzielenie zamówienia publicznego, podmiotu udostępniającego zasoby na zasadach określonych w art. 118 </w:t>
      </w:r>
      <w:r w:rsidR="00503EB4">
        <w:t xml:space="preserve">ustawy </w:t>
      </w:r>
      <w:proofErr w:type="spellStart"/>
      <w:r>
        <w:t>Pzp</w:t>
      </w:r>
      <w:proofErr w:type="spellEnd"/>
      <w:r>
        <w:t xml:space="preserve"> lub </w:t>
      </w:r>
      <w:r w:rsidR="00503EB4">
        <w:t>P</w:t>
      </w:r>
      <w:r>
        <w:t>odwykonawcy niebędącego podmiotem udostępniającym zasoby na takich zasadach, zwane dalej</w:t>
      </w:r>
      <w:r w:rsidRPr="00503EB4">
        <w:rPr>
          <w:spacing w:val="5"/>
        </w:rPr>
        <w:t xml:space="preserve"> </w:t>
      </w:r>
      <w:r w:rsidRPr="00503EB4">
        <w:rPr>
          <w:bCs/>
        </w:rPr>
        <w:t>„dokumentami</w:t>
      </w:r>
      <w:r w:rsidR="00503EB4" w:rsidRPr="00503EB4">
        <w:rPr>
          <w:bCs/>
        </w:rPr>
        <w:t xml:space="preserve"> </w:t>
      </w:r>
      <w:r w:rsidRPr="00503EB4">
        <w:rPr>
          <w:bCs/>
        </w:rPr>
        <w:t>potwierdzającymi umocowanie do reprezentowania”</w:t>
      </w:r>
      <w:r>
        <w:t xml:space="preserve">, zostały wystawione przez upoważnione podmioty inne niż </w:t>
      </w:r>
      <w:r w:rsidR="00503EB4">
        <w:t>W</w:t>
      </w:r>
      <w:r>
        <w:t xml:space="preserve">ykonawca, </w:t>
      </w:r>
      <w:r w:rsidR="00503EB4">
        <w:t>W</w:t>
      </w:r>
      <w:r>
        <w:t xml:space="preserve">ykonawca wspólnie ubiegający się o udzielenie zamówienia, podmiot udostępniający zasoby lub </w:t>
      </w:r>
      <w:r w:rsidR="00642B02">
        <w:t>P</w:t>
      </w:r>
      <w:r>
        <w:t xml:space="preserve">odwykonawca, zwane dalej </w:t>
      </w:r>
      <w:r w:rsidRPr="00642B02">
        <w:rPr>
          <w:bCs/>
        </w:rPr>
        <w:t>„upoważnionymi podmiotami”,</w:t>
      </w:r>
      <w:r>
        <w:t xml:space="preserve"> jako dokument elektroniczny, przekazuje się ten dokumen</w:t>
      </w:r>
      <w:r w:rsidRPr="00642B02">
        <w:t>t.</w:t>
      </w:r>
    </w:p>
    <w:p w14:paraId="6F1A520F" w14:textId="61C94D01" w:rsidR="00A3393B" w:rsidRDefault="00A3393B" w:rsidP="005A5AE2">
      <w:pPr>
        <w:pStyle w:val="Akapitzlist"/>
        <w:numPr>
          <w:ilvl w:val="0"/>
          <w:numId w:val="8"/>
        </w:numPr>
        <w:ind w:left="357" w:hanging="357"/>
      </w:pPr>
      <w:r>
        <w:t>W przypadku</w:t>
      </w:r>
      <w:r w:rsidR="00E5524D">
        <w:t>,</w:t>
      </w:r>
      <w: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w:t>
      </w:r>
      <w:r w:rsidR="004A3846">
        <w:t> </w:t>
      </w:r>
      <w:r>
        <w:t>dokumentem w postaci papierowej.</w:t>
      </w:r>
    </w:p>
    <w:p w14:paraId="5FCB077A" w14:textId="3458EA31" w:rsidR="00A3393B" w:rsidRDefault="00A3393B" w:rsidP="005A5AE2">
      <w:pPr>
        <w:pStyle w:val="Akapitzlist"/>
        <w:numPr>
          <w:ilvl w:val="0"/>
          <w:numId w:val="8"/>
        </w:numPr>
        <w:ind w:left="357" w:hanging="357"/>
      </w:pPr>
      <w:r>
        <w:t>Zgodnie z § 6 ust. 3 rozporządzenia poświadczenia zgodności cyfrowego odwzorowania z</w:t>
      </w:r>
      <w:r w:rsidR="004A3846">
        <w:t> </w:t>
      </w:r>
      <w:r>
        <w:t>dokumentem w postaci papierowej, o którym mowa w § 6 ust. 2 rozporządzenia, dokonuje w</w:t>
      </w:r>
      <w:r w:rsidR="004A3846">
        <w:rPr>
          <w:spacing w:val="-2"/>
        </w:rPr>
        <w:t> </w:t>
      </w:r>
      <w:r>
        <w:t>przypadku:</w:t>
      </w:r>
    </w:p>
    <w:p w14:paraId="7E81E3EC" w14:textId="4A63060D" w:rsidR="004A3846" w:rsidRDefault="00A3393B" w:rsidP="005A5AE2">
      <w:pPr>
        <w:pStyle w:val="Akapitzlist"/>
        <w:numPr>
          <w:ilvl w:val="1"/>
          <w:numId w:val="8"/>
        </w:numPr>
      </w:pPr>
      <w:r>
        <w:t>podmiotowych środków dowodowych oraz dokumentów potwierdzających umocowanie do</w:t>
      </w:r>
      <w:r w:rsidR="004A3846">
        <w:t> </w:t>
      </w:r>
      <w:r>
        <w:t xml:space="preserve">reprezentowania - odpowiednio </w:t>
      </w:r>
      <w:r w:rsidR="004A3846">
        <w:t>W</w:t>
      </w:r>
      <w:r>
        <w:t xml:space="preserve">ykonawca, </w:t>
      </w:r>
      <w:r w:rsidR="004A3846">
        <w:t>W</w:t>
      </w:r>
      <w:r>
        <w:t xml:space="preserve">ykonawca wspólnie ubiegający się </w:t>
      </w:r>
      <w:r w:rsidRPr="004A3846">
        <w:t>o</w:t>
      </w:r>
      <w:r w:rsidR="004A3846">
        <w:t> </w:t>
      </w:r>
      <w:r w:rsidRPr="004A3846">
        <w:t>udzielenie</w:t>
      </w:r>
      <w:r>
        <w:t xml:space="preserve"> zamówienia, podmiot udostępniający zasoby lub </w:t>
      </w:r>
      <w:r w:rsidR="004A3846">
        <w:t>P</w:t>
      </w:r>
      <w:r>
        <w:t>odwykonawca, w zakresie podmiotowych środków dowodowych lub dokumentów potwierdzających umocowanie do</w:t>
      </w:r>
      <w:r w:rsidR="004A3846">
        <w:t> </w:t>
      </w:r>
      <w:r>
        <w:t>reprezentowania, które każdego z nich</w:t>
      </w:r>
      <w:r w:rsidRPr="004A3846">
        <w:rPr>
          <w:spacing w:val="-3"/>
        </w:rPr>
        <w:t xml:space="preserve"> </w:t>
      </w:r>
      <w:r>
        <w:t>dotyczą;</w:t>
      </w:r>
    </w:p>
    <w:p w14:paraId="6B042CE8" w14:textId="412D2AF0" w:rsidR="00A3393B" w:rsidRDefault="00A3393B" w:rsidP="005A5AE2">
      <w:pPr>
        <w:pStyle w:val="Akapitzlist"/>
        <w:numPr>
          <w:ilvl w:val="1"/>
          <w:numId w:val="8"/>
        </w:numPr>
      </w:pPr>
      <w:r>
        <w:t xml:space="preserve">przedmiotowych środków dowodowych - odpowiednio </w:t>
      </w:r>
      <w:r w:rsidR="004A3846">
        <w:t>W</w:t>
      </w:r>
      <w:r>
        <w:t xml:space="preserve">ykonawca lub </w:t>
      </w:r>
      <w:r w:rsidR="004A3846">
        <w:t>W</w:t>
      </w:r>
      <w:r>
        <w:t>ykonawca wspólnie ubiegający się o udzielenie</w:t>
      </w:r>
      <w:r w:rsidRPr="004A3846">
        <w:rPr>
          <w:spacing w:val="-3"/>
        </w:rPr>
        <w:t xml:space="preserve"> </w:t>
      </w:r>
      <w:r>
        <w:t>zamówienia.</w:t>
      </w:r>
    </w:p>
    <w:p w14:paraId="1A3BA1C4" w14:textId="0E7BF328" w:rsidR="00A3393B" w:rsidRPr="004A3846" w:rsidRDefault="00A3393B" w:rsidP="005A5AE2">
      <w:pPr>
        <w:pStyle w:val="Akapitzlist"/>
        <w:numPr>
          <w:ilvl w:val="0"/>
          <w:numId w:val="8"/>
        </w:numPr>
        <w:ind w:left="357" w:hanging="357"/>
        <w:rPr>
          <w:b/>
        </w:rPr>
      </w:pPr>
      <w:r>
        <w:t>Poświadczenia zgodności cyfrowego odwzorowania z dokumentem w postaci papierowej, o</w:t>
      </w:r>
      <w:r w:rsidR="004A3846">
        <w:t> </w:t>
      </w:r>
      <w:r>
        <w:t>którym mowa w § 6 ust. 2 rozporządzenia, może dokonać również</w:t>
      </w:r>
      <w:r w:rsidRPr="004A3846">
        <w:rPr>
          <w:spacing w:val="-3"/>
        </w:rPr>
        <w:t xml:space="preserve"> </w:t>
      </w:r>
      <w:r>
        <w:t>notariusz</w:t>
      </w:r>
      <w:r w:rsidRPr="004A3846">
        <w:rPr>
          <w:b/>
        </w:rPr>
        <w:t>.</w:t>
      </w:r>
    </w:p>
    <w:p w14:paraId="7CB99BD0" w14:textId="1F361E8B" w:rsidR="00A3393B" w:rsidRPr="004A3846" w:rsidRDefault="00A3393B" w:rsidP="005A5AE2">
      <w:pPr>
        <w:pStyle w:val="Akapitzlist"/>
        <w:numPr>
          <w:ilvl w:val="0"/>
          <w:numId w:val="8"/>
        </w:numPr>
        <w:ind w:left="357" w:hanging="357"/>
        <w:rPr>
          <w:b/>
        </w:rPr>
      </w:pPr>
      <w:r>
        <w:t>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w:t>
      </w:r>
      <w:r w:rsidRPr="004A3846">
        <w:rPr>
          <w:spacing w:val="-4"/>
        </w:rPr>
        <w:t xml:space="preserve"> </w:t>
      </w:r>
      <w:r>
        <w:t>oryginału</w:t>
      </w:r>
      <w:r w:rsidRPr="004A3846">
        <w:rPr>
          <w:bCs/>
        </w:rPr>
        <w:t>.</w:t>
      </w:r>
    </w:p>
    <w:p w14:paraId="779B82EE" w14:textId="1459630B" w:rsidR="00A3393B" w:rsidRPr="004A3846" w:rsidRDefault="00A3393B" w:rsidP="005A5AE2">
      <w:pPr>
        <w:pStyle w:val="Akapitzlist"/>
        <w:numPr>
          <w:ilvl w:val="0"/>
          <w:numId w:val="8"/>
        </w:numPr>
        <w:ind w:left="357" w:hanging="357"/>
        <w:rPr>
          <w:b/>
        </w:rPr>
      </w:pPr>
      <w:r>
        <w:t xml:space="preserve">Podmiotowe środki dowodowe, w tym oświadczenie, o którym  mowa w art. 117 ust. 4 ustawy </w:t>
      </w:r>
      <w:proofErr w:type="spellStart"/>
      <w:r>
        <w:t>Pzp</w:t>
      </w:r>
      <w:proofErr w:type="spellEnd"/>
      <w:r>
        <w:t>, oraz zobowiązanie podmiotu udostępniającego zasoby, przedmiotowe środki dowodowe, niewystawione przez upoważnione podmioty, oraz pełnomocnictwo przekazuje się w postaci elektronicznej i opatruje się kwalifikowanym podpisem elektronicznym, podpisem zaufanym lub podpisem</w:t>
      </w:r>
      <w:r w:rsidRPr="004A3846">
        <w:rPr>
          <w:spacing w:val="-3"/>
        </w:rPr>
        <w:t xml:space="preserve"> </w:t>
      </w:r>
      <w:r>
        <w:t>osobistym</w:t>
      </w:r>
      <w:r w:rsidRPr="004A3846">
        <w:rPr>
          <w:bCs/>
        </w:rPr>
        <w:t>.</w:t>
      </w:r>
    </w:p>
    <w:p w14:paraId="13456938" w14:textId="4B5E49B1" w:rsidR="00A3393B" w:rsidRPr="004A3846" w:rsidRDefault="00A3393B" w:rsidP="005A5AE2">
      <w:pPr>
        <w:pStyle w:val="Akapitzlist"/>
        <w:numPr>
          <w:ilvl w:val="0"/>
          <w:numId w:val="8"/>
        </w:numPr>
        <w:ind w:left="357" w:hanging="357"/>
        <w:rPr>
          <w:b/>
        </w:rPr>
      </w:pPr>
      <w:r>
        <w:t xml:space="preserve">W przypadku gdy podmiotowe środki dowodowe, w tym oświadczenie, o którym mowa w art. 117 ust. 4 ustawy </w:t>
      </w:r>
      <w:proofErr w:type="spellStart"/>
      <w:r>
        <w:t>Pzp</w:t>
      </w:r>
      <w:proofErr w:type="spellEnd"/>
      <w: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w:t>
      </w:r>
      <w:r w:rsidRPr="004A3846">
        <w:rPr>
          <w:spacing w:val="20"/>
        </w:rPr>
        <w:t xml:space="preserve"> </w:t>
      </w:r>
      <w:r>
        <w:t>cyfrowego</w:t>
      </w:r>
      <w:r w:rsidR="004A3846">
        <w:t xml:space="preserve"> </w:t>
      </w:r>
      <w:r>
        <w:t>odwzorowania z</w:t>
      </w:r>
      <w:r w:rsidR="0040262D">
        <w:t> </w:t>
      </w:r>
      <w:r>
        <w:t>dokumentem w postaci papierowej</w:t>
      </w:r>
      <w:r w:rsidRPr="004A3846">
        <w:rPr>
          <w:bCs/>
        </w:rPr>
        <w:t>.</w:t>
      </w:r>
    </w:p>
    <w:p w14:paraId="68E2437C" w14:textId="3E365BEC" w:rsidR="00A3393B" w:rsidRDefault="00A3393B" w:rsidP="005A5AE2">
      <w:pPr>
        <w:pStyle w:val="Akapitzlist"/>
        <w:numPr>
          <w:ilvl w:val="0"/>
          <w:numId w:val="8"/>
        </w:numPr>
        <w:ind w:left="357" w:hanging="357"/>
      </w:pPr>
      <w:r>
        <w:t>Zgodnie z § 7 ust. 3 rozporządzenia poświadczenia zgodności cyfrowego odwzorowania z</w:t>
      </w:r>
      <w:r w:rsidR="004A3846">
        <w:t> </w:t>
      </w:r>
      <w:r>
        <w:t>dokumentem w postaci papierowej, o którym mowa w pkt 2, dokonuje w</w:t>
      </w:r>
      <w:r w:rsidRPr="004A3846">
        <w:rPr>
          <w:spacing w:val="-2"/>
        </w:rPr>
        <w:t xml:space="preserve"> </w:t>
      </w:r>
      <w:r>
        <w:t>przypadku:</w:t>
      </w:r>
    </w:p>
    <w:p w14:paraId="63053A72" w14:textId="77777777" w:rsidR="004A3846" w:rsidRDefault="00A3393B" w:rsidP="005A5AE2">
      <w:pPr>
        <w:pStyle w:val="Akapitzlist"/>
        <w:numPr>
          <w:ilvl w:val="1"/>
          <w:numId w:val="8"/>
        </w:numPr>
        <w:ind w:left="828" w:hanging="471"/>
      </w:pPr>
      <w:r>
        <w:t xml:space="preserve">podmiotowych środków dowodowych - odpowiednio </w:t>
      </w:r>
      <w:r w:rsidR="004A3846">
        <w:t>W</w:t>
      </w:r>
      <w:r>
        <w:t xml:space="preserve">ykonawca, </w:t>
      </w:r>
      <w:r w:rsidR="004A3846">
        <w:t>W</w:t>
      </w:r>
      <w:r>
        <w:t xml:space="preserve">ykonawca wspólnie ubiegający się o udzielenie zamówienia, podmiot udostępniający zasoby lub </w:t>
      </w:r>
      <w:r w:rsidR="004A3846">
        <w:t>P</w:t>
      </w:r>
      <w:r>
        <w:t>odwykonawca, w zakresie podmiotowych środków dowodowych, które każdego z nich</w:t>
      </w:r>
      <w:r w:rsidRPr="004A3846">
        <w:rPr>
          <w:spacing w:val="-9"/>
        </w:rPr>
        <w:t xml:space="preserve"> </w:t>
      </w:r>
      <w:r>
        <w:t>dotyczą</w:t>
      </w:r>
      <w:r w:rsidR="004A3846">
        <w:t>;</w:t>
      </w:r>
    </w:p>
    <w:p w14:paraId="598EDB18" w14:textId="77777777" w:rsidR="0040262D" w:rsidRDefault="00A3393B" w:rsidP="005A5AE2">
      <w:pPr>
        <w:pStyle w:val="Akapitzlist"/>
        <w:numPr>
          <w:ilvl w:val="1"/>
          <w:numId w:val="8"/>
        </w:numPr>
        <w:ind w:left="828" w:hanging="471"/>
      </w:pPr>
      <w:r>
        <w:lastRenderedPageBreak/>
        <w:t xml:space="preserve">przedmiotowego środka dowodowego, oświadczenia, o którym mowa w art. 117 ust. 4 ustawy </w:t>
      </w:r>
      <w:proofErr w:type="spellStart"/>
      <w:r>
        <w:t>Pzp</w:t>
      </w:r>
      <w:proofErr w:type="spellEnd"/>
      <w:r>
        <w:t xml:space="preserve">, lub zobowiązania podmiotu udostępniającego zasoby - odpowiednio </w:t>
      </w:r>
      <w:r w:rsidR="0040262D">
        <w:t>W</w:t>
      </w:r>
      <w:r>
        <w:t xml:space="preserve">ykonawca lub </w:t>
      </w:r>
      <w:r w:rsidR="0040262D">
        <w:t>W</w:t>
      </w:r>
      <w:r>
        <w:t>ykonawca wspólnie ubiegający się o udzielenie zamówienia;</w:t>
      </w:r>
    </w:p>
    <w:p w14:paraId="40BA5DC0" w14:textId="6FF65E5C" w:rsidR="00A3393B" w:rsidRDefault="00A3393B" w:rsidP="005A5AE2">
      <w:pPr>
        <w:pStyle w:val="Akapitzlist"/>
        <w:numPr>
          <w:ilvl w:val="1"/>
          <w:numId w:val="8"/>
        </w:numPr>
        <w:ind w:left="828" w:hanging="471"/>
      </w:pPr>
      <w:r>
        <w:t>pełnomocnictwa -</w:t>
      </w:r>
      <w:r w:rsidRPr="0040262D">
        <w:rPr>
          <w:spacing w:val="-1"/>
        </w:rPr>
        <w:t xml:space="preserve"> </w:t>
      </w:r>
      <w:r>
        <w:t>mocodawca.</w:t>
      </w:r>
    </w:p>
    <w:p w14:paraId="14E43BC7" w14:textId="03A7F124" w:rsidR="0040262D" w:rsidRDefault="00A3393B" w:rsidP="005A5AE2">
      <w:pPr>
        <w:pStyle w:val="Akapitzlist"/>
        <w:numPr>
          <w:ilvl w:val="0"/>
          <w:numId w:val="8"/>
        </w:numPr>
        <w:ind w:left="357" w:hanging="357"/>
      </w:pPr>
      <w:r w:rsidRPr="0040262D">
        <w:t>Poświadczenia zgodności cyfrowego odwzorowania z  dokumentem w postaci papierowej, o</w:t>
      </w:r>
      <w:r w:rsidR="00AF7A33">
        <w:t> </w:t>
      </w:r>
      <w:r w:rsidRPr="0040262D">
        <w:t>którym mowa w § 7 ust. 2 rozporządzenia, może dokonać również</w:t>
      </w:r>
      <w:r w:rsidRPr="0040262D">
        <w:rPr>
          <w:spacing w:val="-3"/>
        </w:rPr>
        <w:t xml:space="preserve"> </w:t>
      </w:r>
      <w:r w:rsidRPr="0040262D">
        <w:t>notariusz.</w:t>
      </w:r>
    </w:p>
    <w:p w14:paraId="7F235103" w14:textId="77777777" w:rsidR="0040262D" w:rsidRPr="0040262D" w:rsidRDefault="00A3393B" w:rsidP="005A5AE2">
      <w:pPr>
        <w:pStyle w:val="Akapitzlist"/>
        <w:numPr>
          <w:ilvl w:val="0"/>
          <w:numId w:val="8"/>
        </w:numPr>
        <w:ind w:left="357" w:hanging="357"/>
      </w:pPr>
      <w:r>
        <w:t>W przypadku przekazywania w postępowaniu dokumentu elektronicznego w formacie poddającym dane kompresji, opatrzenie pliku zawierającego skompresowane dokumenty kwalifikowanym podpisem elektronicznym, podpisem zaufanym lub podpisem osobistym, jest równoznaczne z</w:t>
      </w:r>
      <w:r w:rsidR="0040262D">
        <w:t> </w:t>
      </w:r>
      <w:r>
        <w:t>opatrzeniem wszystkich dokumentów zawartych w tym pliku odpowiednio kwalifikowanym podpisem elektronicznym, podpisem zaufanym lub podpisem</w:t>
      </w:r>
      <w:r w:rsidRPr="0040262D">
        <w:rPr>
          <w:spacing w:val="-5"/>
        </w:rPr>
        <w:t xml:space="preserve"> </w:t>
      </w:r>
      <w:r>
        <w:t>osobistym</w:t>
      </w:r>
      <w:r w:rsidRPr="0040262D">
        <w:rPr>
          <w:bCs/>
        </w:rPr>
        <w:t>.</w:t>
      </w:r>
    </w:p>
    <w:p w14:paraId="54E1377C" w14:textId="77777777" w:rsidR="0040262D" w:rsidRDefault="00A3393B" w:rsidP="005A5AE2">
      <w:pPr>
        <w:pStyle w:val="Akapitzlist"/>
        <w:numPr>
          <w:ilvl w:val="0"/>
          <w:numId w:val="8"/>
        </w:numPr>
        <w:ind w:left="357" w:hanging="357"/>
      </w:pPr>
      <w:r>
        <w:t>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w:t>
      </w:r>
      <w:r w:rsidRPr="0040262D">
        <w:rPr>
          <w:spacing w:val="-1"/>
        </w:rPr>
        <w:t xml:space="preserve"> </w:t>
      </w:r>
      <w:r>
        <w:t>dokumentu.</w:t>
      </w:r>
    </w:p>
    <w:p w14:paraId="5D8BF97D" w14:textId="77777777" w:rsidR="0040262D" w:rsidRPr="0040262D" w:rsidRDefault="00A3393B" w:rsidP="005A5AE2">
      <w:pPr>
        <w:pStyle w:val="Akapitzlist"/>
        <w:numPr>
          <w:ilvl w:val="0"/>
          <w:numId w:val="8"/>
        </w:numPr>
        <w:ind w:left="357" w:hanging="357"/>
        <w:rPr>
          <w:b/>
        </w:rPr>
      </w:pPr>
      <w:r>
        <w:t xml:space="preserve">Uwierzytelniony wydruk, o którym mowa w § 9 ust. 5 rozporządzenia, zawiera w szczególności identyfikator dokumentu lub datę wydruku, a  także własnoręczny podpis odpowiednio </w:t>
      </w:r>
      <w:r w:rsidR="0040262D">
        <w:t>W</w:t>
      </w:r>
      <w:r>
        <w:t xml:space="preserve">ykonawcy, </w:t>
      </w:r>
      <w:r w:rsidR="0040262D">
        <w:t>W</w:t>
      </w:r>
      <w:r>
        <w:t xml:space="preserve">ykonawcy wspólnie ubiegającego się o udzielenie zamówienia, podmiotu udostępniającego zasoby lub </w:t>
      </w:r>
      <w:r w:rsidR="0040262D">
        <w:t>P</w:t>
      </w:r>
      <w:r>
        <w:t>odwykonawcy, potwierdzający zgodność wydruku z treścią dokumentu elektronicznego</w:t>
      </w:r>
      <w:r w:rsidRPr="0040262D">
        <w:rPr>
          <w:bCs/>
        </w:rPr>
        <w:t>.</w:t>
      </w:r>
    </w:p>
    <w:p w14:paraId="36B61684" w14:textId="77777777" w:rsidR="0040262D" w:rsidRPr="0040262D" w:rsidRDefault="00A3393B" w:rsidP="005A5AE2">
      <w:pPr>
        <w:pStyle w:val="Akapitzlist"/>
        <w:numPr>
          <w:ilvl w:val="0"/>
          <w:numId w:val="8"/>
        </w:numPr>
        <w:ind w:left="357" w:hanging="357"/>
      </w:pPr>
      <w:r>
        <w:t>Zamawiający może żądać przedstawienia oryginału lub notarialnie poświadczonej kopii, wyłącznie wtedy, gdy złożona kopia jest nieczytelna lub budzi wątpliwości co do jej</w:t>
      </w:r>
      <w:r w:rsidRPr="0040262D">
        <w:rPr>
          <w:spacing w:val="1"/>
        </w:rPr>
        <w:t xml:space="preserve"> </w:t>
      </w:r>
      <w:r>
        <w:t>prawdziwości</w:t>
      </w:r>
      <w:r w:rsidRPr="0040262D">
        <w:rPr>
          <w:bCs/>
        </w:rPr>
        <w:t>.</w:t>
      </w:r>
    </w:p>
    <w:p w14:paraId="677EBF1E" w14:textId="77777777" w:rsidR="00926CB0" w:rsidRPr="00926CB0" w:rsidRDefault="00A3393B" w:rsidP="005A5AE2">
      <w:pPr>
        <w:pStyle w:val="Akapitzlist"/>
        <w:numPr>
          <w:ilvl w:val="0"/>
          <w:numId w:val="8"/>
        </w:numPr>
        <w:ind w:left="357" w:hanging="357"/>
      </w:pPr>
      <w:r>
        <w:t>Zgodnie z § 10 rozporządzenia dokumenty elektroniczne w postępowaniu muszą spełniać</w:t>
      </w:r>
      <w:r w:rsidR="0040262D">
        <w:t xml:space="preserve"> </w:t>
      </w:r>
      <w:r>
        <w:t>łącznie</w:t>
      </w:r>
      <w:r w:rsidR="0040262D">
        <w:t xml:space="preserve"> </w:t>
      </w:r>
      <w:r>
        <w:t>następujące</w:t>
      </w:r>
      <w:r w:rsidR="0040262D">
        <w:t xml:space="preserve"> </w:t>
      </w:r>
      <w:r w:rsidRPr="0040262D">
        <w:rPr>
          <w:spacing w:val="-4"/>
        </w:rPr>
        <w:t>wymagania:</w:t>
      </w:r>
    </w:p>
    <w:p w14:paraId="63643247" w14:textId="77777777" w:rsidR="00926CB0" w:rsidRDefault="00A3393B" w:rsidP="005A5AE2">
      <w:pPr>
        <w:pStyle w:val="Akapitzlist"/>
        <w:numPr>
          <w:ilvl w:val="1"/>
          <w:numId w:val="8"/>
        </w:numPr>
        <w:ind w:left="828" w:hanging="471"/>
      </w:pPr>
      <w:r>
        <w:t>muszą być utrwalone w sposób umożliwiający ich wielokrotne odczytanie, zapisanie i</w:t>
      </w:r>
      <w:r w:rsidR="00926CB0">
        <w:t> </w:t>
      </w:r>
      <w:r>
        <w:t>powielenie, a także przekazanie przy użyciu środków komunikacji elektronicznej lub na</w:t>
      </w:r>
      <w:r w:rsidR="00926CB0">
        <w:t> </w:t>
      </w:r>
      <w:r>
        <w:t>informatycznym nośniku</w:t>
      </w:r>
      <w:r w:rsidRPr="00926CB0">
        <w:rPr>
          <w:spacing w:val="-3"/>
        </w:rPr>
        <w:t xml:space="preserve"> </w:t>
      </w:r>
      <w:r>
        <w:t>danych;</w:t>
      </w:r>
    </w:p>
    <w:p w14:paraId="22D65477" w14:textId="77777777" w:rsidR="00926CB0" w:rsidRDefault="00A3393B" w:rsidP="005A5AE2">
      <w:pPr>
        <w:pStyle w:val="Akapitzlist"/>
        <w:numPr>
          <w:ilvl w:val="1"/>
          <w:numId w:val="8"/>
        </w:numPr>
        <w:ind w:left="828" w:hanging="471"/>
      </w:pPr>
      <w:r>
        <w:t>muszą umożliwiać prezentację treści w postaci elektronicznej, w szczególności przez wyświetlenie tej treści na monitorze</w:t>
      </w:r>
      <w:r w:rsidRPr="00926CB0">
        <w:rPr>
          <w:spacing w:val="-23"/>
        </w:rPr>
        <w:t xml:space="preserve"> </w:t>
      </w:r>
      <w:r>
        <w:t>ekranowym;</w:t>
      </w:r>
    </w:p>
    <w:p w14:paraId="34A4F6A9" w14:textId="4AB4EE44" w:rsidR="00926CB0" w:rsidRDefault="00A3393B" w:rsidP="005A5AE2">
      <w:pPr>
        <w:pStyle w:val="Akapitzlist"/>
        <w:numPr>
          <w:ilvl w:val="1"/>
          <w:numId w:val="8"/>
        </w:numPr>
        <w:ind w:left="828" w:hanging="471"/>
      </w:pPr>
      <w:r>
        <w:t>muszą umożliwiać prezentację treści w postaci papierowej, w szczególności za</w:t>
      </w:r>
      <w:r w:rsidR="00AF7A33">
        <w:t> </w:t>
      </w:r>
      <w:r>
        <w:t>pomocą</w:t>
      </w:r>
      <w:r w:rsidRPr="00926CB0">
        <w:rPr>
          <w:spacing w:val="-4"/>
        </w:rPr>
        <w:t xml:space="preserve"> </w:t>
      </w:r>
      <w:r>
        <w:t>wydruku;</w:t>
      </w:r>
    </w:p>
    <w:p w14:paraId="1C39C0B9" w14:textId="4BF06C87" w:rsidR="00A3393B" w:rsidRDefault="00A3393B" w:rsidP="005A5AE2">
      <w:pPr>
        <w:pStyle w:val="Akapitzlist"/>
        <w:numPr>
          <w:ilvl w:val="1"/>
          <w:numId w:val="8"/>
        </w:numPr>
        <w:ind w:left="828" w:hanging="471"/>
      </w:pPr>
      <w:r>
        <w:t>muszą zawierać dane w układzie niepozostawiającym wątpliwości co do treści i</w:t>
      </w:r>
      <w:r w:rsidR="00926CB0">
        <w:t> </w:t>
      </w:r>
      <w:r>
        <w:t>kontekstu zapisanych</w:t>
      </w:r>
      <w:r w:rsidRPr="00926CB0">
        <w:rPr>
          <w:spacing w:val="-9"/>
        </w:rPr>
        <w:t xml:space="preserve"> </w:t>
      </w:r>
      <w:r>
        <w:t>informacji.</w:t>
      </w:r>
    </w:p>
    <w:p w14:paraId="34F7CDC2" w14:textId="0761F0A8" w:rsidR="00440AA6" w:rsidRDefault="00440AA6" w:rsidP="008B2F88"/>
    <w:p w14:paraId="535A1E4B" w14:textId="5AE8EDFA" w:rsidR="00926CB0" w:rsidRDefault="00926CB0" w:rsidP="00926CB0">
      <w:pPr>
        <w:pStyle w:val="Nagwek1"/>
      </w:pPr>
      <w:r>
        <w:t>ROZDZIAŁ X</w:t>
      </w:r>
      <w:r w:rsidR="000C55F0">
        <w:t>I</w:t>
      </w:r>
      <w:r w:rsidR="00AF7A33">
        <w:t>I</w:t>
      </w:r>
      <w:r>
        <w:t>:</w:t>
      </w:r>
    </w:p>
    <w:p w14:paraId="0E8F2D7A" w14:textId="64F70E04" w:rsidR="00926CB0" w:rsidRDefault="00926CB0" w:rsidP="00926CB0">
      <w:pPr>
        <w:pStyle w:val="Nagwek1"/>
      </w:pPr>
      <w:r>
        <w:t>INFORMACJA O SPOSOBIE KOMUNIKACJI ZAMAWIAJĄCEGO Z WYKONAWCAMI</w:t>
      </w:r>
    </w:p>
    <w:p w14:paraId="74E1932E" w14:textId="0CD842DA" w:rsidR="00926CB0" w:rsidRDefault="00926CB0" w:rsidP="00926CB0"/>
    <w:p w14:paraId="3985ACF2" w14:textId="55B0DFCC" w:rsidR="00BC2400" w:rsidRDefault="002441C2" w:rsidP="005A5AE2">
      <w:pPr>
        <w:pStyle w:val="Akapitzlist"/>
        <w:widowControl w:val="0"/>
        <w:numPr>
          <w:ilvl w:val="0"/>
          <w:numId w:val="9"/>
        </w:numPr>
        <w:tabs>
          <w:tab w:val="left" w:pos="1133"/>
        </w:tabs>
        <w:autoSpaceDE w:val="0"/>
        <w:autoSpaceDN w:val="0"/>
        <w:spacing w:before="116" w:line="276" w:lineRule="auto"/>
        <w:ind w:left="357" w:hanging="357"/>
      </w:pPr>
      <w:r w:rsidRPr="002441C2">
        <w:t xml:space="preserve">W postępowaniu o udzielenie zamówienia komunikacja między Zamawiającym a Wykonawcami odbywa się przy użyciu </w:t>
      </w:r>
      <w:proofErr w:type="spellStart"/>
      <w:r w:rsidRPr="002441C2">
        <w:t>miniPortalu</w:t>
      </w:r>
      <w:proofErr w:type="spellEnd"/>
      <w:r w:rsidRPr="002441C2">
        <w:t xml:space="preserve"> </w:t>
      </w:r>
      <w:hyperlink r:id="rId14" w:history="1">
        <w:r w:rsidRPr="00945A38">
          <w:rPr>
            <w:rStyle w:val="Hipercze"/>
          </w:rPr>
          <w:t>https://miniPortal.uzp.gov.pl</w:t>
        </w:r>
      </w:hyperlink>
      <w:r>
        <w:t xml:space="preserve"> </w:t>
      </w:r>
      <w:r w:rsidRPr="002441C2">
        <w:t xml:space="preserve">, </w:t>
      </w:r>
      <w:proofErr w:type="spellStart"/>
      <w:r w:rsidRPr="002441C2">
        <w:t>ePUAP</w:t>
      </w:r>
      <w:proofErr w:type="spellEnd"/>
      <w:r w:rsidRPr="002441C2">
        <w:t xml:space="preserve"> (Elektroniczna Skrzynka Podawcza – nazwa – Urząd </w:t>
      </w:r>
      <w:r>
        <w:t>Gminy w Rzeczycy</w:t>
      </w:r>
      <w:r w:rsidRPr="002441C2">
        <w:t xml:space="preserve">) </w:t>
      </w:r>
      <w:hyperlink r:id="rId15" w:history="1">
        <w:r w:rsidRPr="00945A38">
          <w:rPr>
            <w:rStyle w:val="Hipercze"/>
          </w:rPr>
          <w:t>https://epuap.gov.pl/wps/portal</w:t>
        </w:r>
      </w:hyperlink>
      <w:r>
        <w:t xml:space="preserve"> </w:t>
      </w:r>
      <w:r w:rsidRPr="002441C2">
        <w:t xml:space="preserve">oraz poczty elektronicznej e-mail: </w:t>
      </w:r>
      <w:hyperlink r:id="rId16" w:history="1">
        <w:r w:rsidR="00955F1D" w:rsidRPr="00AC4810">
          <w:rPr>
            <w:rStyle w:val="Hipercze"/>
          </w:rPr>
          <w:t>a.wieczorek@rzeczyca.pl</w:t>
        </w:r>
      </w:hyperlink>
      <w:r w:rsidR="00955F1D">
        <w:t xml:space="preserve"> lub </w:t>
      </w:r>
      <w:hyperlink r:id="rId17" w:history="1">
        <w:r w:rsidRPr="00945A38">
          <w:rPr>
            <w:rStyle w:val="Hipercze"/>
          </w:rPr>
          <w:t>ug@rzeczyca.pl</w:t>
        </w:r>
      </w:hyperlink>
      <w:r w:rsidRPr="002441C2">
        <w:t>.</w:t>
      </w:r>
      <w:r w:rsidR="00BC2400">
        <w:t xml:space="preserve"> </w:t>
      </w:r>
      <w:r w:rsidR="00BC2400" w:rsidRPr="00FB690B">
        <w:rPr>
          <w:spacing w:val="3"/>
        </w:rPr>
        <w:t xml:space="preserve">We </w:t>
      </w:r>
      <w:r w:rsidR="00BC2400">
        <w:t>wszelkiej korespondencji związanej z</w:t>
      </w:r>
      <w:r w:rsidR="00AA47EC">
        <w:t> </w:t>
      </w:r>
      <w:r w:rsidR="00BC2400">
        <w:t xml:space="preserve">niniejszym postępowaniem Zamawiający i Wykonawcy posługują </w:t>
      </w:r>
      <w:r w:rsidR="00AA47EC">
        <w:t xml:space="preserve">się numerem </w:t>
      </w:r>
      <w:r w:rsidR="00BC2400">
        <w:t>ID</w:t>
      </w:r>
      <w:r w:rsidR="00BC2400" w:rsidRPr="00FB690B">
        <w:rPr>
          <w:spacing w:val="-5"/>
        </w:rPr>
        <w:t xml:space="preserve"> </w:t>
      </w:r>
      <w:r w:rsidR="00AA47EC">
        <w:t>postępowania</w:t>
      </w:r>
      <w:r w:rsidR="00BC2400">
        <w:t>.</w:t>
      </w:r>
    </w:p>
    <w:p w14:paraId="33CBE55A" w14:textId="7CB95B39" w:rsidR="002441C2" w:rsidRDefault="002441C2" w:rsidP="005A5AE2">
      <w:pPr>
        <w:pStyle w:val="Akapitzlist"/>
        <w:numPr>
          <w:ilvl w:val="0"/>
          <w:numId w:val="9"/>
        </w:numPr>
        <w:ind w:left="357" w:hanging="357"/>
      </w:pPr>
      <w:r w:rsidRPr="002441C2">
        <w:t>Komunikacja między Zamawiającym a Wykonawcą odbywa się zgodnie z Rozporządzeniem Prezesa Rady Ministrów z dnia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7E719E">
        <w:t>.</w:t>
      </w:r>
    </w:p>
    <w:p w14:paraId="7713624C" w14:textId="5DF0B6BB" w:rsidR="007E719E" w:rsidRDefault="007E719E" w:rsidP="005A5AE2">
      <w:pPr>
        <w:pStyle w:val="Akapitzlist"/>
        <w:numPr>
          <w:ilvl w:val="0"/>
          <w:numId w:val="9"/>
        </w:numPr>
        <w:ind w:left="357" w:hanging="357"/>
      </w:pPr>
      <w:r>
        <w:t xml:space="preserve">Osobami uprawnionymi do </w:t>
      </w:r>
      <w:r>
        <w:t xml:space="preserve">porozumieniami </w:t>
      </w:r>
      <w:r>
        <w:t>się z Wykonawcami są:</w:t>
      </w:r>
    </w:p>
    <w:p w14:paraId="3C738218" w14:textId="77777777" w:rsidR="007E719E" w:rsidRDefault="007E719E" w:rsidP="007E719E">
      <w:pPr>
        <w:ind w:firstLine="0"/>
      </w:pPr>
      <w:r>
        <w:t>- Agata Wieczorek – e-mail: a.wieczorek@rzeczyca.pl - w zakresie procedury;</w:t>
      </w:r>
    </w:p>
    <w:p w14:paraId="56F807B8" w14:textId="6821347D" w:rsidR="007E719E" w:rsidRPr="002441C2" w:rsidRDefault="007E719E" w:rsidP="007E719E">
      <w:pPr>
        <w:pStyle w:val="Akapitzlist"/>
        <w:ind w:left="357" w:firstLine="0"/>
      </w:pPr>
      <w:r>
        <w:t>- Paweł Goleń – e-mail: p.golen@rzeczyca.pl – w zakresie przedmiotu zamówienia.</w:t>
      </w:r>
    </w:p>
    <w:p w14:paraId="1354B3CF" w14:textId="4318B2CE" w:rsidR="007E719E" w:rsidRDefault="007E719E" w:rsidP="005A5AE2">
      <w:pPr>
        <w:pStyle w:val="Akapitzlist"/>
        <w:numPr>
          <w:ilvl w:val="0"/>
          <w:numId w:val="9"/>
        </w:numPr>
        <w:ind w:left="357" w:hanging="357"/>
      </w:pPr>
      <w:r>
        <w:lastRenderedPageBreak/>
        <w:t>Komunikacja ustna dopuszczalna jest w odniesieniu do informacji, które nie są istotne, w szczególności nie dotyczą ogłoszenia o zamówieniu, SWZ oraz ofert.</w:t>
      </w:r>
    </w:p>
    <w:p w14:paraId="25905351" w14:textId="412DE543" w:rsidR="00BC2400" w:rsidRDefault="00BC2400" w:rsidP="005A5AE2">
      <w:pPr>
        <w:pStyle w:val="Akapitzlist"/>
        <w:numPr>
          <w:ilvl w:val="0"/>
          <w:numId w:val="9"/>
        </w:numPr>
        <w:ind w:left="357" w:hanging="357"/>
      </w:pPr>
      <w:r>
        <w:t>Wykonawca może zwrócić się do Zamawiającego z wnioskiem o wyjaśnienie treści SWZ.</w:t>
      </w:r>
    </w:p>
    <w:p w14:paraId="18C119D4" w14:textId="075688B8" w:rsidR="00BC2400" w:rsidRDefault="00BC2400" w:rsidP="005A5AE2">
      <w:pPr>
        <w:pStyle w:val="Akapitzlist"/>
        <w:numPr>
          <w:ilvl w:val="0"/>
          <w:numId w:val="9"/>
        </w:numPr>
        <w:ind w:left="357" w:hanging="357"/>
      </w:pPr>
      <w: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1DC7A3D5" w14:textId="1B218F28" w:rsidR="00BC2400" w:rsidRDefault="00BC2400" w:rsidP="005A5AE2">
      <w:pPr>
        <w:pStyle w:val="Akapitzlist"/>
        <w:numPr>
          <w:ilvl w:val="0"/>
          <w:numId w:val="9"/>
        </w:numPr>
        <w:ind w:left="357" w:hanging="357"/>
      </w:pPr>
      <w:r>
        <w:t>Jeżeli Zamawiający nie udzieli wyjaśnień w t</w:t>
      </w:r>
      <w:r w:rsidR="00AF7A33">
        <w:t>erminie, o którym mowa w ust. 6</w:t>
      </w:r>
      <w:r>
        <w:t>,</w:t>
      </w:r>
      <w:r w:rsidR="00AA47EC">
        <w:t xml:space="preserve"> </w:t>
      </w:r>
      <w:r>
        <w:t xml:space="preserve"> przedłuża termin składania ofert o czas niezbędny do zapoznania się wszystkich zainteresowanych Wykonawców z</w:t>
      </w:r>
      <w:r w:rsidR="007B575B">
        <w:t> </w:t>
      </w:r>
      <w:r>
        <w:t xml:space="preserve">wyjaśnieniami niezbędnymi do należytego przygotowania i złożenia ofert. W przypadku, gdy wniosek </w:t>
      </w:r>
      <w:r w:rsidR="007B575B">
        <w:t>o wyjaśnienie treści SWZ nie wpłynął w t</w:t>
      </w:r>
      <w:r w:rsidR="00AF7A33">
        <w:t>erminie, o którym mowa w ust. 6</w:t>
      </w:r>
      <w:r w:rsidR="007B575B">
        <w:t>, Zamawiający nie ma obowiązku udzielania wyjaśnień SWZ oraz obowiązku przedłużenia terminu składania ofert.</w:t>
      </w:r>
    </w:p>
    <w:p w14:paraId="2355538E" w14:textId="3657FA8C" w:rsidR="007B575B" w:rsidRDefault="007B575B" w:rsidP="005A5AE2">
      <w:pPr>
        <w:pStyle w:val="Akapitzlist"/>
        <w:numPr>
          <w:ilvl w:val="0"/>
          <w:numId w:val="9"/>
        </w:numPr>
        <w:ind w:left="357" w:hanging="357"/>
      </w:pPr>
      <w:r>
        <w:t>Przedłużenie te</w:t>
      </w:r>
      <w:r w:rsidR="00AF7A33">
        <w:t>rminu składania ofert, o którym mowa w ust. 7</w:t>
      </w:r>
      <w:r>
        <w:t>, nie wpływa na bieg terminu składania wniosku o wyjaśnienie treści SWZ.</w:t>
      </w:r>
    </w:p>
    <w:p w14:paraId="5125A0EE" w14:textId="4F9AFA55" w:rsidR="00691250" w:rsidRPr="00691250" w:rsidRDefault="00691250" w:rsidP="005A5AE2">
      <w:pPr>
        <w:pStyle w:val="Akapitzlist"/>
        <w:numPr>
          <w:ilvl w:val="0"/>
          <w:numId w:val="9"/>
        </w:numPr>
        <w:ind w:left="357" w:hanging="357"/>
      </w:pPr>
      <w:r w:rsidRPr="00691250">
        <w:t>Jeżeli w imieniu Wykonawcy działa osoba, której umocowanie do jego reprezentowania nie</w:t>
      </w:r>
      <w:r w:rsidR="00AF7A33">
        <w:t> </w:t>
      </w:r>
      <w:r w:rsidRPr="00691250">
        <w:t>wynika z odpisu lub informacji z Krajowego Rejestru Sądowego, Centralnej Ewidencji i</w:t>
      </w:r>
      <w:r w:rsidR="00AF7A33">
        <w:t> </w:t>
      </w:r>
      <w:r w:rsidRPr="00691250">
        <w:t>Informacji o</w:t>
      </w:r>
      <w:r w:rsidR="004F4A80">
        <w:t> </w:t>
      </w:r>
      <w:r w:rsidRPr="00691250">
        <w:t>Działalności Gospodarczej lub innego właściwego rejestru, Zamawiający może żądać od</w:t>
      </w:r>
      <w:r w:rsidR="004F4A80">
        <w:t> </w:t>
      </w:r>
      <w:r w:rsidRPr="00691250">
        <w:t>Wykonawcy pełnomocnictwa lub innego dokumentu potwierdzającego umocowanie do</w:t>
      </w:r>
      <w:r w:rsidR="004F4A80">
        <w:t> </w:t>
      </w:r>
      <w:r w:rsidRPr="00691250">
        <w:t>reprezentowania Wykonawcy.</w:t>
      </w:r>
    </w:p>
    <w:p w14:paraId="36692A60" w14:textId="69AC09FE" w:rsidR="004F4A80" w:rsidRPr="004F4A80" w:rsidRDefault="004F4A80" w:rsidP="005A5AE2">
      <w:pPr>
        <w:pStyle w:val="Akapitzlist"/>
        <w:numPr>
          <w:ilvl w:val="0"/>
          <w:numId w:val="9"/>
        </w:numPr>
        <w:ind w:left="357" w:hanging="357"/>
      </w:pPr>
      <w:r w:rsidRPr="004F4A80">
        <w:t xml:space="preserve">Zapisy </w:t>
      </w:r>
      <w:r w:rsidR="004268A6">
        <w:t>Rozdziału X</w:t>
      </w:r>
      <w:r w:rsidR="00AF7A33">
        <w:t>I</w:t>
      </w:r>
      <w:r>
        <w:t xml:space="preserve"> </w:t>
      </w:r>
      <w:r w:rsidRPr="004F4A80">
        <w:t xml:space="preserve">pkt </w:t>
      </w:r>
      <w:r w:rsidR="004268A6">
        <w:t>9</w:t>
      </w:r>
      <w:r w:rsidRPr="004F4A80">
        <w:t xml:space="preserve"> stosuje się odpowiednio do osoby działającej w imieniu </w:t>
      </w:r>
      <w:r>
        <w:t>W</w:t>
      </w:r>
      <w:r w:rsidRPr="004F4A80">
        <w:t>ykonawców wspólnie ubiegających się o udzielenie zamówienia publicznego.</w:t>
      </w:r>
    </w:p>
    <w:p w14:paraId="23FC6D23" w14:textId="060BF222" w:rsidR="002441C2" w:rsidRPr="002441C2" w:rsidRDefault="002441C2" w:rsidP="005A5AE2">
      <w:pPr>
        <w:pStyle w:val="Akapitzlist"/>
        <w:numPr>
          <w:ilvl w:val="0"/>
          <w:numId w:val="9"/>
        </w:numPr>
        <w:ind w:left="357" w:hanging="357"/>
      </w:pPr>
      <w:r w:rsidRPr="002441C2">
        <w:t xml:space="preserve">Wykonawca zamierzający wziąć udział w postępowaniu o udzielenie zamówienia publicznego musi posiadać konto na </w:t>
      </w:r>
      <w:proofErr w:type="spellStart"/>
      <w:r w:rsidRPr="002441C2">
        <w:t>ePUAP</w:t>
      </w:r>
      <w:proofErr w:type="spellEnd"/>
      <w:r w:rsidRPr="002441C2">
        <w:t xml:space="preserve">. Wykonawca posiadający konto na </w:t>
      </w:r>
      <w:proofErr w:type="spellStart"/>
      <w:r w:rsidRPr="002441C2">
        <w:t>ePUAP</w:t>
      </w:r>
      <w:proofErr w:type="spellEnd"/>
      <w:r w:rsidRPr="002441C2">
        <w:t xml:space="preserve"> ma dostęp do </w:t>
      </w:r>
      <w:r w:rsidRPr="002441C2">
        <w:rPr>
          <w:b/>
          <w:bCs/>
        </w:rPr>
        <w:t>formularzy</w:t>
      </w:r>
      <w:r>
        <w:rPr>
          <w:b/>
          <w:bCs/>
        </w:rPr>
        <w:t>:</w:t>
      </w:r>
      <w:r w:rsidRPr="002441C2">
        <w:rPr>
          <w:b/>
          <w:bCs/>
        </w:rPr>
        <w:t xml:space="preserve"> złożenia, zmiany, wycofania oferty lub wniosku oraz do formularza do komunikacji</w:t>
      </w:r>
      <w:r w:rsidRPr="002441C2">
        <w:t>.</w:t>
      </w:r>
    </w:p>
    <w:p w14:paraId="0E4890C8" w14:textId="399010F5" w:rsidR="004268A6" w:rsidRDefault="004268A6" w:rsidP="005A5AE2">
      <w:pPr>
        <w:pStyle w:val="Akapitzlist"/>
        <w:numPr>
          <w:ilvl w:val="0"/>
          <w:numId w:val="9"/>
        </w:numPr>
        <w:ind w:left="357" w:hanging="357"/>
      </w:pPr>
      <w:r>
        <w:t xml:space="preserve">Wymagania techniczne związane z korzystaniem z </w:t>
      </w:r>
      <w:proofErr w:type="spellStart"/>
      <w:r>
        <w:t>miniPortalu</w:t>
      </w:r>
      <w:proofErr w:type="spellEnd"/>
      <w:r>
        <w:t>:</w:t>
      </w:r>
    </w:p>
    <w:p w14:paraId="1F3FFA48" w14:textId="6A3F0744" w:rsidR="004268A6" w:rsidRDefault="004268A6" w:rsidP="005A5AE2">
      <w:pPr>
        <w:pStyle w:val="Akapitzlist"/>
        <w:numPr>
          <w:ilvl w:val="1"/>
          <w:numId w:val="9"/>
        </w:numPr>
        <w:ind w:left="828" w:hanging="471"/>
      </w:pPr>
      <w:r>
        <w:t>Konieczne jest dysponowanie przez użytkownika u</w:t>
      </w:r>
      <w:r w:rsidR="00AF7A33">
        <w:t>rządzeniem teleinformatycznym z </w:t>
      </w:r>
      <w:r>
        <w:t>dostępem do sieci Internet. Aplikacja działa na Platformie Windows, Mac i Linux.</w:t>
      </w:r>
    </w:p>
    <w:p w14:paraId="53AABF20" w14:textId="2650E3AF" w:rsidR="004268A6" w:rsidRDefault="004268A6" w:rsidP="005A5AE2">
      <w:pPr>
        <w:pStyle w:val="Akapitzlist"/>
        <w:numPr>
          <w:ilvl w:val="1"/>
          <w:numId w:val="9"/>
        </w:numPr>
        <w:ind w:left="828" w:hanging="471"/>
      </w:pPr>
      <w:r>
        <w:t>Specyfikacja połączenia, formatu przesyłania danych oraz kodowania i oznaczania czasu odbioru danych:</w:t>
      </w:r>
    </w:p>
    <w:p w14:paraId="083B73CA" w14:textId="758FD009" w:rsidR="004268A6" w:rsidRDefault="004268A6" w:rsidP="005A5AE2">
      <w:pPr>
        <w:pStyle w:val="Akapitzlist"/>
        <w:numPr>
          <w:ilvl w:val="2"/>
          <w:numId w:val="9"/>
        </w:numPr>
      </w:pPr>
      <w:r>
        <w:t>Formularze udostępnianie są za pomocą protokołu TLS 1.2;</w:t>
      </w:r>
    </w:p>
    <w:p w14:paraId="36ABBD74" w14:textId="290EC81B" w:rsidR="004268A6" w:rsidRDefault="004268A6" w:rsidP="005A5AE2">
      <w:pPr>
        <w:pStyle w:val="Akapitzlist"/>
        <w:numPr>
          <w:ilvl w:val="2"/>
          <w:numId w:val="9"/>
        </w:numPr>
      </w:pPr>
      <w:r>
        <w:t>Formularze dostępne są w formacie danych HTML, z kodowaniem UTF-8;</w:t>
      </w:r>
    </w:p>
    <w:p w14:paraId="36F3263D" w14:textId="0F06B371" w:rsidR="004268A6" w:rsidRDefault="004268A6" w:rsidP="005A5AE2">
      <w:pPr>
        <w:pStyle w:val="Akapitzlist"/>
        <w:numPr>
          <w:ilvl w:val="2"/>
          <w:numId w:val="9"/>
        </w:numPr>
      </w:pPr>
      <w:r>
        <w:t>Oznaczanie czasu odbioru danych- wszelkie operacje opierają się o czas serwera i dane zapisywane są z dokładnością co do setnej części sekundy;</w:t>
      </w:r>
    </w:p>
    <w:p w14:paraId="1861D429" w14:textId="77777777" w:rsidR="00DA55DC" w:rsidRDefault="004268A6" w:rsidP="005A5AE2">
      <w:pPr>
        <w:pStyle w:val="Akapitzlist"/>
        <w:numPr>
          <w:ilvl w:val="2"/>
          <w:numId w:val="9"/>
        </w:numPr>
      </w:pPr>
      <w:r>
        <w:t xml:space="preserve">Integracja z systemem </w:t>
      </w:r>
      <w:proofErr w:type="spellStart"/>
      <w:r>
        <w:t>ePUAP</w:t>
      </w:r>
      <w:proofErr w:type="spellEnd"/>
      <w:r>
        <w:t xml:space="preserve"> jest wykonana z wykorzystaniem standardowego mechanizmu </w:t>
      </w:r>
      <w:proofErr w:type="spellStart"/>
      <w:r>
        <w:t>ePUAP</w:t>
      </w:r>
      <w:proofErr w:type="spellEnd"/>
      <w:r>
        <w:t xml:space="preserve">. W przypadku Wykonawcy wysyłającego wniosek do Zamawiającego, ESP </w:t>
      </w:r>
      <w:r w:rsidR="00320028">
        <w:t xml:space="preserve">Zamawiającego automatycznie generuje Rodzaj Urzędowego Poświadczenia Odbioru, czyli Urzędowego Poświadczenie Przedłożenia (UPP), które jest powiązane z </w:t>
      </w:r>
      <w:r w:rsidR="00DA55DC">
        <w:t>wysłanym dokumentem. W UPP w sekcji ,,Dane poświadczenia” jest zawarta informacja o dacie doręczenia.</w:t>
      </w:r>
    </w:p>
    <w:p w14:paraId="11B85CC5" w14:textId="77777777" w:rsidR="00DA55DC" w:rsidRDefault="00DA55DC" w:rsidP="005A5AE2">
      <w:pPr>
        <w:pStyle w:val="Akapitzlist"/>
        <w:numPr>
          <w:ilvl w:val="1"/>
          <w:numId w:val="9"/>
        </w:numPr>
        <w:ind w:left="828" w:hanging="471"/>
      </w:pPr>
      <w:r>
        <w:t>System dostępny jest za pośrednictwem następujących przeglądarek internetowych:</w:t>
      </w:r>
    </w:p>
    <w:p w14:paraId="561F779E" w14:textId="77777777" w:rsidR="00DA55DC" w:rsidRPr="00DA55DC" w:rsidRDefault="00DA55DC" w:rsidP="005A5AE2">
      <w:pPr>
        <w:pStyle w:val="Akapitzlist"/>
        <w:numPr>
          <w:ilvl w:val="2"/>
          <w:numId w:val="9"/>
        </w:numPr>
        <w:rPr>
          <w:lang w:val="en-US"/>
        </w:rPr>
      </w:pPr>
      <w:r w:rsidRPr="00DA55DC">
        <w:rPr>
          <w:lang w:val="en-US"/>
        </w:rPr>
        <w:t xml:space="preserve">Microsoft Internet Explorer od </w:t>
      </w:r>
      <w:proofErr w:type="spellStart"/>
      <w:r w:rsidRPr="00DA55DC">
        <w:rPr>
          <w:lang w:val="en-US"/>
        </w:rPr>
        <w:t>wersji</w:t>
      </w:r>
      <w:proofErr w:type="spellEnd"/>
      <w:r w:rsidRPr="00DA55DC">
        <w:rPr>
          <w:lang w:val="en-US"/>
        </w:rPr>
        <w:t xml:space="preserve"> 11.0;</w:t>
      </w:r>
    </w:p>
    <w:p w14:paraId="5A56D46F" w14:textId="77777777" w:rsidR="00DA55DC" w:rsidRDefault="00DA55DC" w:rsidP="005A5AE2">
      <w:pPr>
        <w:pStyle w:val="Akapitzlist"/>
        <w:numPr>
          <w:ilvl w:val="2"/>
          <w:numId w:val="9"/>
        </w:numPr>
        <w:rPr>
          <w:lang w:val="en-US"/>
        </w:rPr>
      </w:pPr>
      <w:r>
        <w:rPr>
          <w:lang w:val="en-US"/>
        </w:rPr>
        <w:t xml:space="preserve">Mozilla Firefox od </w:t>
      </w:r>
      <w:proofErr w:type="spellStart"/>
      <w:r>
        <w:rPr>
          <w:lang w:val="en-US"/>
        </w:rPr>
        <w:t>wersji</w:t>
      </w:r>
      <w:proofErr w:type="spellEnd"/>
      <w:r>
        <w:rPr>
          <w:lang w:val="en-US"/>
        </w:rPr>
        <w:t xml:space="preserve"> 15;</w:t>
      </w:r>
    </w:p>
    <w:p w14:paraId="6E5B5640" w14:textId="77777777" w:rsidR="00DA55DC" w:rsidRDefault="00DA55DC" w:rsidP="005A5AE2">
      <w:pPr>
        <w:pStyle w:val="Akapitzlist"/>
        <w:numPr>
          <w:ilvl w:val="2"/>
          <w:numId w:val="9"/>
        </w:numPr>
        <w:rPr>
          <w:lang w:val="en-US"/>
        </w:rPr>
      </w:pPr>
      <w:r>
        <w:rPr>
          <w:lang w:val="en-US"/>
        </w:rPr>
        <w:t xml:space="preserve">Google Chrome od </w:t>
      </w:r>
      <w:proofErr w:type="spellStart"/>
      <w:r>
        <w:rPr>
          <w:lang w:val="en-US"/>
        </w:rPr>
        <w:t>wersji</w:t>
      </w:r>
      <w:proofErr w:type="spellEnd"/>
      <w:r>
        <w:rPr>
          <w:lang w:val="en-US"/>
        </w:rPr>
        <w:t xml:space="preserve"> 20;</w:t>
      </w:r>
    </w:p>
    <w:p w14:paraId="60565044" w14:textId="31FC8237" w:rsidR="004268A6" w:rsidRPr="00DA55DC" w:rsidRDefault="00DA55DC" w:rsidP="005A5AE2">
      <w:pPr>
        <w:pStyle w:val="Akapitzlist"/>
        <w:numPr>
          <w:ilvl w:val="2"/>
          <w:numId w:val="9"/>
        </w:numPr>
      </w:pPr>
      <w:r w:rsidRPr="00DA55DC">
        <w:t>Microsoft Edge.</w:t>
      </w:r>
      <w:r w:rsidR="00320028" w:rsidRPr="00DA55DC">
        <w:t xml:space="preserve">  </w:t>
      </w:r>
    </w:p>
    <w:p w14:paraId="07D4B782" w14:textId="12597E22" w:rsidR="002441C2" w:rsidRPr="002441C2" w:rsidRDefault="004268A6" w:rsidP="005A5AE2">
      <w:pPr>
        <w:pStyle w:val="Akapitzlist"/>
        <w:numPr>
          <w:ilvl w:val="0"/>
          <w:numId w:val="9"/>
        </w:numPr>
        <w:ind w:left="357" w:hanging="357"/>
      </w:pPr>
      <w:r>
        <w:t>Szczegółowe w</w:t>
      </w:r>
      <w:r w:rsidR="002441C2" w:rsidRPr="002441C2">
        <w:t xml:space="preserve">ymagania techniczne i organizacyjne wysyłania i odbierania dokumentów elektronicznych, elektronicznych kopii dokumentów i oświadczeń oraz informacji przekazywanych przy ich użyciu zostały opisane w Regulaminie korzystania z systemu </w:t>
      </w:r>
      <w:proofErr w:type="spellStart"/>
      <w:r w:rsidR="002441C2" w:rsidRPr="002441C2">
        <w:t>miniPortal</w:t>
      </w:r>
      <w:proofErr w:type="spellEnd"/>
      <w:r w:rsidR="002441C2">
        <w:t xml:space="preserve"> (</w:t>
      </w:r>
      <w:r w:rsidR="002441C2" w:rsidRPr="002441C2">
        <w:t>https://miniportal.uzp.gov.pl/WarunkiUslugi</w:t>
      </w:r>
      <w:r w:rsidR="002441C2">
        <w:t>)</w:t>
      </w:r>
      <w:r w:rsidR="002441C2" w:rsidRPr="002441C2">
        <w:t xml:space="preserve"> oraz Warunkach korzystania z elektronicznej platformy usług administracji publicznej (</w:t>
      </w:r>
      <w:proofErr w:type="spellStart"/>
      <w:r w:rsidR="002441C2" w:rsidRPr="002441C2">
        <w:t>ePUAP</w:t>
      </w:r>
      <w:proofErr w:type="spellEnd"/>
      <w:r w:rsidR="002441C2" w:rsidRPr="002441C2">
        <w:t>)</w:t>
      </w:r>
      <w:r w:rsidR="002441C2">
        <w:t xml:space="preserve"> (</w:t>
      </w:r>
      <w:r w:rsidR="002441C2" w:rsidRPr="002441C2">
        <w:t>https://www.gov.pl/web/gov/warunki-korzystania</w:t>
      </w:r>
      <w:r w:rsidR="002441C2">
        <w:t>)</w:t>
      </w:r>
      <w:r w:rsidR="002441C2" w:rsidRPr="002441C2">
        <w:t>.</w:t>
      </w:r>
    </w:p>
    <w:p w14:paraId="794FA523" w14:textId="451E8CF4" w:rsidR="002441C2" w:rsidRPr="002441C2" w:rsidRDefault="002441C2" w:rsidP="005A5AE2">
      <w:pPr>
        <w:pStyle w:val="Akapitzlist"/>
        <w:numPr>
          <w:ilvl w:val="0"/>
          <w:numId w:val="9"/>
        </w:numPr>
        <w:ind w:left="357" w:hanging="357"/>
      </w:pPr>
      <w:r w:rsidRPr="002441C2">
        <w:t xml:space="preserve">Maksymalny rozmiar plików przesyłanych za pośrednictwem dedykowanych formularzy: </w:t>
      </w:r>
      <w:r w:rsidRPr="002441C2">
        <w:rPr>
          <w:b/>
          <w:bCs/>
        </w:rPr>
        <w:t>„Formularz złożenia, zmiany, wycofania oferty lub wniosku”</w:t>
      </w:r>
      <w:r w:rsidRPr="002441C2">
        <w:t xml:space="preserve"> i </w:t>
      </w:r>
      <w:r w:rsidRPr="002441C2">
        <w:rPr>
          <w:b/>
          <w:bCs/>
        </w:rPr>
        <w:t>„Formularza do</w:t>
      </w:r>
      <w:r>
        <w:rPr>
          <w:b/>
          <w:bCs/>
        </w:rPr>
        <w:t> </w:t>
      </w:r>
      <w:r w:rsidRPr="002441C2">
        <w:rPr>
          <w:b/>
          <w:bCs/>
        </w:rPr>
        <w:t>komunikacji”</w:t>
      </w:r>
      <w:r w:rsidRPr="002441C2">
        <w:t xml:space="preserve"> wynosi 150 MB.</w:t>
      </w:r>
    </w:p>
    <w:p w14:paraId="7CF3969D" w14:textId="77777777" w:rsidR="002441C2" w:rsidRPr="002441C2" w:rsidRDefault="002441C2" w:rsidP="005A5AE2">
      <w:pPr>
        <w:pStyle w:val="Akapitzlist"/>
        <w:numPr>
          <w:ilvl w:val="0"/>
          <w:numId w:val="9"/>
        </w:numPr>
        <w:ind w:left="357" w:hanging="357"/>
      </w:pPr>
      <w:r w:rsidRPr="002441C2">
        <w:lastRenderedPageBreak/>
        <w:t xml:space="preserve">Za datę przekazania oferty, wniosków, zawiadomień, dokumentów elektronicznych, oświadczeń lub elektronicznych kopii dokumentów lub oświadczeń oraz innych informacji przyjmuje się datę ich przekazania na </w:t>
      </w:r>
      <w:proofErr w:type="spellStart"/>
      <w:r w:rsidRPr="002441C2">
        <w:t>ePUAP</w:t>
      </w:r>
      <w:proofErr w:type="spellEnd"/>
      <w:r w:rsidRPr="002441C2">
        <w:t>.</w:t>
      </w:r>
    </w:p>
    <w:p w14:paraId="46DF53A8" w14:textId="5BC55D28" w:rsidR="002441C2" w:rsidRPr="002441C2" w:rsidRDefault="002441C2" w:rsidP="005A5AE2">
      <w:pPr>
        <w:pStyle w:val="Akapitzlist"/>
        <w:numPr>
          <w:ilvl w:val="0"/>
          <w:numId w:val="9"/>
        </w:numPr>
        <w:ind w:left="357" w:hanging="357"/>
      </w:pPr>
      <w:r w:rsidRPr="002441C2">
        <w:t xml:space="preserve">Identyfikator postępowania dla danego postępowania dostępny jest na Liście wszystkich postępowań w </w:t>
      </w:r>
      <w:proofErr w:type="spellStart"/>
      <w:r w:rsidRPr="002441C2">
        <w:t>miniPortalu</w:t>
      </w:r>
      <w:proofErr w:type="spellEnd"/>
      <w:r w:rsidRPr="002441C2">
        <w:t xml:space="preserve"> oraz stanowi </w:t>
      </w:r>
      <w:r w:rsidRPr="000149D4">
        <w:rPr>
          <w:b/>
        </w:rPr>
        <w:t xml:space="preserve">Załącznik nr </w:t>
      </w:r>
      <w:r w:rsidR="000149D4" w:rsidRPr="000149D4">
        <w:rPr>
          <w:b/>
        </w:rPr>
        <w:t>1</w:t>
      </w:r>
      <w:r w:rsidR="00351762">
        <w:rPr>
          <w:b/>
        </w:rPr>
        <w:t>4</w:t>
      </w:r>
      <w:r w:rsidRPr="000149D4">
        <w:rPr>
          <w:b/>
        </w:rPr>
        <w:t xml:space="preserve"> do SWZ</w:t>
      </w:r>
      <w:r w:rsidRPr="002441C2">
        <w:t>. Dane postępowania można wyszukać również na Liście wszystkich postępowań klikając wcześniej opcję „Dla Wykonawców” lub ze strony głównej z zakładki Postępowania.</w:t>
      </w:r>
    </w:p>
    <w:p w14:paraId="2C3481F8" w14:textId="384E12EB" w:rsidR="00F56386" w:rsidRPr="00F56386" w:rsidRDefault="00F56386" w:rsidP="005A5AE2">
      <w:pPr>
        <w:pStyle w:val="Akapitzlist"/>
        <w:numPr>
          <w:ilvl w:val="0"/>
          <w:numId w:val="9"/>
        </w:numPr>
        <w:ind w:left="357" w:hanging="357"/>
      </w:pPr>
      <w:r>
        <w:rPr>
          <w:b/>
          <w:bCs/>
        </w:rPr>
        <w:t>Złożenie oferty:</w:t>
      </w:r>
    </w:p>
    <w:p w14:paraId="211BB798" w14:textId="77777777" w:rsidR="00F56386" w:rsidRDefault="00F56386" w:rsidP="005A5AE2">
      <w:pPr>
        <w:pStyle w:val="Akapitzlist"/>
        <w:numPr>
          <w:ilvl w:val="1"/>
          <w:numId w:val="9"/>
        </w:numPr>
        <w:ind w:left="828" w:hanging="471"/>
      </w:pPr>
      <w:r>
        <w:t xml:space="preserve">Wykonawca składa ofertę za pośrednictwem </w:t>
      </w:r>
      <w:r w:rsidRPr="00F56386">
        <w:rPr>
          <w:b/>
        </w:rPr>
        <w:t xml:space="preserve">Formularza do złożenia, zmiany, wycofania oferty lub wniosku </w:t>
      </w:r>
      <w:r>
        <w:t xml:space="preserve">dostępnego na </w:t>
      </w:r>
      <w:proofErr w:type="spellStart"/>
      <w:r>
        <w:t>ePUAP</w:t>
      </w:r>
      <w:proofErr w:type="spellEnd"/>
      <w:r>
        <w:t xml:space="preserve"> i udostępnionego również na </w:t>
      </w:r>
      <w:proofErr w:type="spellStart"/>
      <w:r>
        <w:t>miniPortalu</w:t>
      </w:r>
      <w:proofErr w:type="spellEnd"/>
      <w:r>
        <w:t>.</w:t>
      </w:r>
    </w:p>
    <w:p w14:paraId="64B3FBBE" w14:textId="1AEFF47E" w:rsidR="00F56386" w:rsidRPr="00955F1D" w:rsidRDefault="00F56386" w:rsidP="005A5AE2">
      <w:pPr>
        <w:pStyle w:val="Akapitzlist"/>
        <w:numPr>
          <w:ilvl w:val="1"/>
          <w:numId w:val="9"/>
        </w:numPr>
        <w:ind w:left="828" w:hanging="471"/>
      </w:pPr>
      <w:r>
        <w:t>Cały proces szyfrowania ma miejsce na stronie:</w:t>
      </w:r>
      <w:r w:rsidRPr="00F56386">
        <w:rPr>
          <w:color w:val="0000FF"/>
          <w:spacing w:val="-14"/>
        </w:rPr>
        <w:t xml:space="preserve"> </w:t>
      </w:r>
      <w:hyperlink r:id="rId18">
        <w:r w:rsidRPr="00F56386">
          <w:rPr>
            <w:color w:val="0000FF"/>
            <w:u w:val="single" w:color="0000FF"/>
          </w:rPr>
          <w:t>https://miniportal.uzp.gov.pl/</w:t>
        </w:r>
      </w:hyperlink>
      <w:r w:rsidR="00955F1D" w:rsidRPr="00955F1D">
        <w:rPr>
          <w:u w:color="0000FF"/>
        </w:rPr>
        <w:t xml:space="preserve">, </w:t>
      </w:r>
      <w:r w:rsidR="00955F1D" w:rsidRPr="00955F1D">
        <w:t>w</w:t>
      </w:r>
      <w:r w:rsidR="00955F1D">
        <w:t> </w:t>
      </w:r>
      <w:r w:rsidR="00955F1D" w:rsidRPr="00955F1D">
        <w:t>szczegółach</w:t>
      </w:r>
      <w:r w:rsidR="00955F1D">
        <w:t xml:space="preserve"> </w:t>
      </w:r>
      <w:r w:rsidR="00955F1D" w:rsidRPr="00955F1D">
        <w:t>danego postępowania.</w:t>
      </w:r>
    </w:p>
    <w:p w14:paraId="2BB71413" w14:textId="582CF4FD" w:rsidR="00AA082C" w:rsidRPr="00AA082C" w:rsidRDefault="00F56386" w:rsidP="005A5AE2">
      <w:pPr>
        <w:pStyle w:val="Akapitzlist"/>
        <w:numPr>
          <w:ilvl w:val="1"/>
          <w:numId w:val="9"/>
        </w:numPr>
        <w:ind w:left="828" w:hanging="471"/>
      </w:pPr>
      <w:r>
        <w:t xml:space="preserve">Sposób złożenia oferty w tym zaszyfrowania oferty opisany został w </w:t>
      </w:r>
      <w:r w:rsidRPr="00FB690B">
        <w:rPr>
          <w:b/>
          <w:bCs/>
        </w:rPr>
        <w:t>Instrukcji użytkownika</w:t>
      </w:r>
      <w:r w:rsidR="00AA082C">
        <w:t xml:space="preserve"> (</w:t>
      </w:r>
      <w:r w:rsidR="00AA082C" w:rsidRPr="00AA082C">
        <w:t>https://miniportal.uzp.gov.pl/InstrukcjaUzytkownikaSystemuMiniPortalePUAP.pdf</w:t>
      </w:r>
      <w:r w:rsidR="00AA082C">
        <w:t>)</w:t>
      </w:r>
      <w:r w:rsidRPr="00F56386">
        <w:rPr>
          <w:b/>
        </w:rPr>
        <w:t>. W</w:t>
      </w:r>
      <w:r w:rsidR="00AA082C">
        <w:rPr>
          <w:b/>
        </w:rPr>
        <w:t> </w:t>
      </w:r>
      <w:r w:rsidRPr="00F56386">
        <w:rPr>
          <w:b/>
        </w:rPr>
        <w:t xml:space="preserve">formularzu oferty Wykonawca zobowiązany jest podać adres skrzynki </w:t>
      </w:r>
      <w:proofErr w:type="spellStart"/>
      <w:r w:rsidRPr="00F56386">
        <w:rPr>
          <w:b/>
        </w:rPr>
        <w:t>ePUAP</w:t>
      </w:r>
      <w:proofErr w:type="spellEnd"/>
      <w:r w:rsidRPr="00F56386">
        <w:rPr>
          <w:b/>
        </w:rPr>
        <w:t>, na</w:t>
      </w:r>
      <w:r w:rsidR="00E87874">
        <w:rPr>
          <w:b/>
        </w:rPr>
        <w:t> </w:t>
      </w:r>
      <w:r w:rsidRPr="00F56386">
        <w:rPr>
          <w:b/>
        </w:rPr>
        <w:t>którym prowadzona będzie korespondencja związana z</w:t>
      </w:r>
      <w:r w:rsidRPr="00F56386">
        <w:rPr>
          <w:b/>
          <w:spacing w:val="-1"/>
        </w:rPr>
        <w:t xml:space="preserve"> </w:t>
      </w:r>
      <w:r w:rsidRPr="00F56386">
        <w:rPr>
          <w:b/>
        </w:rPr>
        <w:t>postępowaniem.</w:t>
      </w:r>
    </w:p>
    <w:p w14:paraId="45100F8F" w14:textId="1B66AC47" w:rsidR="00AA082C" w:rsidRDefault="00F56386" w:rsidP="005A5AE2">
      <w:pPr>
        <w:pStyle w:val="Akapitzlist"/>
        <w:numPr>
          <w:ilvl w:val="1"/>
          <w:numId w:val="9"/>
        </w:numPr>
        <w:ind w:left="828" w:hanging="471"/>
      </w:pPr>
      <w:r>
        <w:t xml:space="preserve">Wykonawca, aby </w:t>
      </w:r>
      <w:r w:rsidRPr="00AA082C">
        <w:rPr>
          <w:spacing w:val="-7"/>
        </w:rPr>
        <w:t xml:space="preserve">wziąć </w:t>
      </w:r>
      <w:r>
        <w:t xml:space="preserve">udział w postepowaniu o udzielenie </w:t>
      </w:r>
      <w:r w:rsidRPr="00AA082C">
        <w:rPr>
          <w:spacing w:val="-7"/>
        </w:rPr>
        <w:t xml:space="preserve">zamówienia </w:t>
      </w:r>
      <w:r>
        <w:t>publicznego i</w:t>
      </w:r>
      <w:r w:rsidR="00AA082C">
        <w:t> </w:t>
      </w:r>
      <w:r>
        <w:t xml:space="preserve">złożyć ofertę do postępowania musi założyć konto na Platformie </w:t>
      </w:r>
      <w:proofErr w:type="spellStart"/>
      <w:r>
        <w:t>ePUAP</w:t>
      </w:r>
      <w:proofErr w:type="spellEnd"/>
      <w:r>
        <w:t xml:space="preserve">. Po założeniu konta Wykonawca ma dostęp do formularzy do złożenia, zmiany, wycofania oferty lub wniosku oraz do formularza do komunikacji. Aby </w:t>
      </w:r>
      <w:r w:rsidRPr="00AA082C">
        <w:rPr>
          <w:spacing w:val="-6"/>
        </w:rPr>
        <w:t xml:space="preserve">złożyć </w:t>
      </w:r>
      <w:r w:rsidRPr="00AA082C">
        <w:rPr>
          <w:spacing w:val="-8"/>
        </w:rPr>
        <w:t>ofertę</w:t>
      </w:r>
      <w:r w:rsidRPr="00AA082C">
        <w:rPr>
          <w:spacing w:val="-8"/>
          <w:position w:val="-3"/>
        </w:rPr>
        <w:t xml:space="preserve"> </w:t>
      </w:r>
      <w:r>
        <w:t xml:space="preserve">użytkownik wybiera </w:t>
      </w:r>
      <w:r w:rsidR="00FB690B">
        <w:rPr>
          <w:b/>
          <w:bCs/>
        </w:rPr>
        <w:t>F</w:t>
      </w:r>
      <w:r w:rsidRPr="00AA082C">
        <w:rPr>
          <w:b/>
          <w:bCs/>
        </w:rPr>
        <w:t xml:space="preserve">ormularz do </w:t>
      </w:r>
      <w:r w:rsidRPr="00AA082C">
        <w:rPr>
          <w:b/>
          <w:bCs/>
          <w:spacing w:val="-13"/>
        </w:rPr>
        <w:t xml:space="preserve">złożenia, </w:t>
      </w:r>
      <w:r w:rsidRPr="00AA082C">
        <w:rPr>
          <w:b/>
          <w:bCs/>
        </w:rPr>
        <w:t>zmiany, wycofania</w:t>
      </w:r>
      <w:r w:rsidRPr="00AA082C">
        <w:rPr>
          <w:b/>
          <w:bCs/>
          <w:spacing w:val="-4"/>
        </w:rPr>
        <w:t xml:space="preserve"> </w:t>
      </w:r>
      <w:r w:rsidRPr="00AA082C">
        <w:rPr>
          <w:b/>
          <w:bCs/>
        </w:rPr>
        <w:t>oferty</w:t>
      </w:r>
      <w:r w:rsidR="00AA082C">
        <w:t>.</w:t>
      </w:r>
    </w:p>
    <w:p w14:paraId="6C14CB08" w14:textId="0ED2A4D1" w:rsidR="00FB690B" w:rsidRDefault="00F56386" w:rsidP="005A5AE2">
      <w:pPr>
        <w:pStyle w:val="Akapitzlist"/>
        <w:numPr>
          <w:ilvl w:val="2"/>
          <w:numId w:val="9"/>
        </w:numPr>
      </w:pPr>
      <w:r>
        <w:t>Oferta powinna być sporządzona w języku polskim, z zachowaniem postaci elektronicznej</w:t>
      </w:r>
      <w:r w:rsidR="00FB690B">
        <w:t>,</w:t>
      </w:r>
      <w:r>
        <w:t xml:space="preserve"> w szczególności w </w:t>
      </w:r>
      <w:r w:rsidR="00FB690B">
        <w:t xml:space="preserve">ogólnodostępnych </w:t>
      </w:r>
      <w:r>
        <w:t>forma</w:t>
      </w:r>
      <w:r w:rsidR="00691250">
        <w:t>tach</w:t>
      </w:r>
      <w:r>
        <w:t xml:space="preserve"> i podpisana kwalifikowanym podpisem elektronicznym lub podpisem zaufanym lub podpisem osobistym. Sposób złożenia oferty w tym zaszyf</w:t>
      </w:r>
      <w:r w:rsidR="00AF7A33">
        <w:t>rowania oferty opisany został w </w:t>
      </w:r>
      <w:r w:rsidRPr="00FB690B">
        <w:rPr>
          <w:b/>
          <w:bCs/>
        </w:rPr>
        <w:t>Instrukcji użytkowania</w:t>
      </w:r>
      <w:r>
        <w:t xml:space="preserve"> systemu </w:t>
      </w:r>
      <w:proofErr w:type="spellStart"/>
      <w:r>
        <w:t>miniPortal</w:t>
      </w:r>
      <w:proofErr w:type="spellEnd"/>
      <w:r>
        <w:t>.</w:t>
      </w:r>
    </w:p>
    <w:p w14:paraId="6396A4DE" w14:textId="734E8E3E" w:rsidR="00FB690B" w:rsidRDefault="00F56386" w:rsidP="005A5AE2">
      <w:pPr>
        <w:pStyle w:val="Akapitzlist"/>
        <w:numPr>
          <w:ilvl w:val="2"/>
          <w:numId w:val="9"/>
        </w:numPr>
      </w:pPr>
      <w:r>
        <w:t>Wszelkie informacje stanowiące tajemnicę przedsiębiorstwa w rozumieniu ustawy z dnia 16 kwietnia 1993 r. o zwalczaniu nieuczciwej konkurencji, które Wykonawca zastrzeże jako tajemnicę przedsiębiorstwa, powinny zostać złożone w osobnym pliku wraz z</w:t>
      </w:r>
      <w:r w:rsidR="00FB690B">
        <w:t> </w:t>
      </w:r>
      <w:r>
        <w:t xml:space="preserve">jednoczesnym zaznaczeniem polecenia </w:t>
      </w:r>
      <w:r w:rsidRPr="00FB690B">
        <w:rPr>
          <w:i/>
          <w:iCs/>
        </w:rPr>
        <w:t>„Załącznik stanowiący tajemnicę przedsiębiorstwa”</w:t>
      </w:r>
      <w:r>
        <w:t xml:space="preserve"> a następnie wraz z plikami stanowiącymi jawną część skompresowane do jednego pliku archiwum (</w:t>
      </w:r>
      <w:r w:rsidR="00955F1D">
        <w:t xml:space="preserve">np. format </w:t>
      </w:r>
      <w:r>
        <w:t>ZIP).</w:t>
      </w:r>
    </w:p>
    <w:p w14:paraId="0F0E40B8" w14:textId="77777777" w:rsidR="00FB690B" w:rsidRDefault="00F56386" w:rsidP="005A5AE2">
      <w:pPr>
        <w:pStyle w:val="Akapitzlist"/>
        <w:numPr>
          <w:ilvl w:val="2"/>
          <w:numId w:val="9"/>
        </w:numPr>
      </w:pPr>
      <w:r>
        <w:t xml:space="preserve">Wykonawca może przed upływem terminu do składania ofert zmienić lub wycofać ofertę za pośrednictwem </w:t>
      </w:r>
      <w:r w:rsidRPr="00FB690B">
        <w:rPr>
          <w:b/>
          <w:bCs/>
        </w:rPr>
        <w:t>Formularza do złożenia, zmiany, wycofania oferty</w:t>
      </w:r>
      <w:r>
        <w:t xml:space="preserve"> lub wniosku dostępnego na </w:t>
      </w:r>
      <w:proofErr w:type="spellStart"/>
      <w:r>
        <w:t>ePUAP</w:t>
      </w:r>
      <w:proofErr w:type="spellEnd"/>
      <w:r>
        <w:t xml:space="preserve"> i udostępnionych również na </w:t>
      </w:r>
      <w:proofErr w:type="spellStart"/>
      <w:r>
        <w:t>miniPortalu</w:t>
      </w:r>
      <w:proofErr w:type="spellEnd"/>
      <w:r>
        <w:t>. Sposób zmiany i</w:t>
      </w:r>
      <w:r w:rsidR="00FB690B">
        <w:t> </w:t>
      </w:r>
      <w:r>
        <w:t>wycofania oferty został</w:t>
      </w:r>
      <w:r w:rsidRPr="00FB690B">
        <w:rPr>
          <w:spacing w:val="-23"/>
        </w:rPr>
        <w:t xml:space="preserve"> </w:t>
      </w:r>
      <w:r>
        <w:t xml:space="preserve">opisany w </w:t>
      </w:r>
      <w:r w:rsidRPr="00FB690B">
        <w:rPr>
          <w:b/>
          <w:bCs/>
        </w:rPr>
        <w:t>Instrukcji użytkownika</w:t>
      </w:r>
      <w:r>
        <w:t xml:space="preserve"> dostępnej na </w:t>
      </w:r>
      <w:proofErr w:type="spellStart"/>
      <w:r>
        <w:t>miniPortalu</w:t>
      </w:r>
      <w:proofErr w:type="spellEnd"/>
      <w:r>
        <w:t>.</w:t>
      </w:r>
    </w:p>
    <w:p w14:paraId="4876920B" w14:textId="13506A64" w:rsidR="00F56386" w:rsidRDefault="00F56386" w:rsidP="005A5AE2">
      <w:pPr>
        <w:pStyle w:val="Akapitzlist"/>
        <w:numPr>
          <w:ilvl w:val="2"/>
          <w:numId w:val="9"/>
        </w:numPr>
      </w:pPr>
      <w:r>
        <w:t>Wykonawca po upływie terminu do składania ofert nie może skutecznie dokonać zmiany ani wycofać złożonej oferty.</w:t>
      </w:r>
    </w:p>
    <w:p w14:paraId="5E9C6DD4" w14:textId="080840A6" w:rsidR="00135110" w:rsidRDefault="00FB690B" w:rsidP="005A5AE2">
      <w:pPr>
        <w:pStyle w:val="Akapitzlist"/>
        <w:widowControl w:val="0"/>
        <w:numPr>
          <w:ilvl w:val="0"/>
          <w:numId w:val="9"/>
        </w:numPr>
        <w:tabs>
          <w:tab w:val="left" w:pos="1133"/>
        </w:tabs>
        <w:autoSpaceDE w:val="0"/>
        <w:autoSpaceDN w:val="0"/>
        <w:spacing w:before="116" w:line="276" w:lineRule="auto"/>
        <w:ind w:left="357" w:hanging="357"/>
      </w:pPr>
      <w:r>
        <w:t>W postępowaniu o udzielenie zamówienia komunikacja pomiędzy Zamawiającym, a</w:t>
      </w:r>
      <w:r w:rsidR="00135110">
        <w:t> </w:t>
      </w:r>
      <w:r>
        <w:t>Wykonawcami w szczególności składanie oświadczeń, wniosków (innych niż wskazanych w</w:t>
      </w:r>
      <w:r w:rsidR="00135110">
        <w:t> rozdziale X</w:t>
      </w:r>
      <w:r w:rsidR="00AF7A33">
        <w:t>II</w:t>
      </w:r>
      <w:r w:rsidR="00135110">
        <w:t xml:space="preserve"> </w:t>
      </w:r>
      <w:r>
        <w:t>pkt</w:t>
      </w:r>
      <w:r w:rsidR="00135110">
        <w:t> 1</w:t>
      </w:r>
      <w:r w:rsidR="00AF7A33">
        <w:t>7</w:t>
      </w:r>
      <w:r w:rsidR="00135110">
        <w:t xml:space="preserve"> </w:t>
      </w:r>
      <w:r>
        <w:t xml:space="preserve">SWZ), zawiadomień oraz przekazywanie informacji odbywa się elektronicznie za pośrednictwem </w:t>
      </w:r>
      <w:r w:rsidRPr="00135110">
        <w:rPr>
          <w:b/>
          <w:iCs/>
        </w:rPr>
        <w:t xml:space="preserve">dedykowanego </w:t>
      </w:r>
      <w:r w:rsidR="00135110" w:rsidRPr="00135110">
        <w:rPr>
          <w:b/>
          <w:iCs/>
        </w:rPr>
        <w:t>F</w:t>
      </w:r>
      <w:r w:rsidRPr="00135110">
        <w:rPr>
          <w:b/>
          <w:iCs/>
        </w:rPr>
        <w:t xml:space="preserve">ormularza dostępnego na </w:t>
      </w:r>
      <w:proofErr w:type="spellStart"/>
      <w:r w:rsidRPr="00135110">
        <w:rPr>
          <w:b/>
          <w:iCs/>
        </w:rPr>
        <w:t>ePUAP</w:t>
      </w:r>
      <w:proofErr w:type="spellEnd"/>
      <w:r w:rsidRPr="00FB690B">
        <w:rPr>
          <w:b/>
          <w:i/>
        </w:rPr>
        <w:t xml:space="preserve"> </w:t>
      </w:r>
      <w:r w:rsidRPr="00FB690B">
        <w:rPr>
          <w:b/>
        </w:rPr>
        <w:t xml:space="preserve">(Elektroniczna Skrzynka Podawcza – nazwa – Urząd </w:t>
      </w:r>
      <w:r w:rsidR="00135110">
        <w:rPr>
          <w:b/>
        </w:rPr>
        <w:t>Gminy w Rzeczycy</w:t>
      </w:r>
      <w:r w:rsidRPr="00FB690B">
        <w:rPr>
          <w:b/>
        </w:rPr>
        <w:t xml:space="preserve">) </w:t>
      </w:r>
      <w:r w:rsidRPr="00135110">
        <w:rPr>
          <w:b/>
          <w:iCs/>
        </w:rPr>
        <w:t xml:space="preserve">oraz udostępnionego przez </w:t>
      </w:r>
      <w:proofErr w:type="spellStart"/>
      <w:r w:rsidRPr="00135110">
        <w:rPr>
          <w:b/>
          <w:iCs/>
        </w:rPr>
        <w:t>miniPortal</w:t>
      </w:r>
      <w:proofErr w:type="spellEnd"/>
      <w:r w:rsidRPr="00135110">
        <w:rPr>
          <w:b/>
          <w:iCs/>
        </w:rPr>
        <w:t xml:space="preserve"> (Formularz do komunikacji)</w:t>
      </w:r>
      <w:r w:rsidRPr="00FB690B">
        <w:rPr>
          <w:b/>
          <w:i/>
        </w:rPr>
        <w:t>.</w:t>
      </w:r>
    </w:p>
    <w:p w14:paraId="7CD6C21A" w14:textId="68408515" w:rsidR="00135110" w:rsidRPr="00135110" w:rsidRDefault="00FB690B" w:rsidP="005A5AE2">
      <w:pPr>
        <w:pStyle w:val="Akapitzlist"/>
        <w:widowControl w:val="0"/>
        <w:numPr>
          <w:ilvl w:val="0"/>
          <w:numId w:val="9"/>
        </w:numPr>
        <w:tabs>
          <w:tab w:val="left" w:pos="1133"/>
        </w:tabs>
        <w:autoSpaceDE w:val="0"/>
        <w:autoSpaceDN w:val="0"/>
        <w:spacing w:before="116" w:line="276" w:lineRule="auto"/>
        <w:ind w:left="357" w:hanging="357"/>
      </w:pPr>
      <w:r>
        <w:t>Zamawiający może również komunikować się z Wykonawcami za pomocą poczty elektronicznej, e-mail:</w:t>
      </w:r>
      <w:r w:rsidRPr="00135110">
        <w:rPr>
          <w:color w:val="0000FF"/>
        </w:rPr>
        <w:t xml:space="preserve"> </w:t>
      </w:r>
      <w:hyperlink r:id="rId19" w:history="1">
        <w:r w:rsidR="00135110" w:rsidRPr="00945A38">
          <w:rPr>
            <w:rStyle w:val="Hipercze"/>
          </w:rPr>
          <w:t>ug@rzeczyca.pl</w:t>
        </w:r>
      </w:hyperlink>
      <w:r w:rsidR="00EE7CCD">
        <w:rPr>
          <w:rStyle w:val="Hipercze"/>
          <w:u w:val="none"/>
        </w:rPr>
        <w:t xml:space="preserve"> </w:t>
      </w:r>
      <w:r w:rsidR="00EE7CCD" w:rsidRPr="00EE7CCD">
        <w:rPr>
          <w:rStyle w:val="Hipercze"/>
          <w:color w:val="auto"/>
          <w:u w:val="none"/>
        </w:rPr>
        <w:t>lub</w:t>
      </w:r>
      <w:r w:rsidR="00EE7CCD">
        <w:rPr>
          <w:rStyle w:val="Hipercze"/>
          <w:u w:val="none"/>
        </w:rPr>
        <w:t xml:space="preserve"> </w:t>
      </w:r>
      <w:hyperlink r:id="rId20" w:history="1">
        <w:r w:rsidR="00EE7CCD" w:rsidRPr="00F54979">
          <w:rPr>
            <w:rStyle w:val="Hipercze"/>
          </w:rPr>
          <w:t>a.wieczorek@rzeczyca.pl</w:t>
        </w:r>
      </w:hyperlink>
      <w:r w:rsidR="00EE7CCD" w:rsidRPr="00EE7CCD">
        <w:rPr>
          <w:rStyle w:val="Hipercze"/>
          <w:color w:val="auto"/>
          <w:u w:val="none"/>
        </w:rPr>
        <w:t>.</w:t>
      </w:r>
      <w:r w:rsidR="00EE7CCD">
        <w:rPr>
          <w:rStyle w:val="Hipercze"/>
        </w:rPr>
        <w:t xml:space="preserve"> </w:t>
      </w:r>
      <w:hyperlink r:id="rId21"/>
    </w:p>
    <w:p w14:paraId="73358710" w14:textId="2E4C2662" w:rsidR="005C3C03" w:rsidRDefault="00FB690B" w:rsidP="005A5AE2">
      <w:pPr>
        <w:pStyle w:val="Akapitzlist"/>
        <w:widowControl w:val="0"/>
        <w:numPr>
          <w:ilvl w:val="0"/>
          <w:numId w:val="9"/>
        </w:numPr>
        <w:tabs>
          <w:tab w:val="left" w:pos="1133"/>
        </w:tabs>
        <w:autoSpaceDE w:val="0"/>
        <w:autoSpaceDN w:val="0"/>
        <w:spacing w:before="116" w:line="276" w:lineRule="auto"/>
        <w:ind w:left="357" w:hanging="357"/>
      </w:pPr>
      <w:r>
        <w:t xml:space="preserve">Dokumenty elektroniczne, oświadczenia lub elektroniczne kopie dokumentów lub oświadczeń składane są przez Wykonawcę za pośrednictwem </w:t>
      </w:r>
      <w:r w:rsidRPr="00135110">
        <w:rPr>
          <w:b/>
          <w:bCs/>
          <w:iCs/>
        </w:rPr>
        <w:t>Formularza do komunikacji</w:t>
      </w:r>
      <w:r w:rsidRPr="00135110">
        <w:rPr>
          <w:i/>
        </w:rPr>
        <w:t xml:space="preserve"> </w:t>
      </w:r>
      <w:r>
        <w:t>jako załączniki. Zamawiający dopuszcza również możliwość składania dokumentów elektronicznych, oświadczeń lub elektronicznych kopii dokumentów lub oświadczeń za pomocą poczty elektronicznej, na</w:t>
      </w:r>
      <w:r w:rsidR="00135110">
        <w:t> </w:t>
      </w:r>
      <w:r>
        <w:t xml:space="preserve">wskazany w </w:t>
      </w:r>
      <w:r w:rsidR="00135110">
        <w:t>Rozdziale X</w:t>
      </w:r>
      <w:r w:rsidR="004C04A6">
        <w:t>I</w:t>
      </w:r>
      <w:r w:rsidR="00AF7A33">
        <w:t>I</w:t>
      </w:r>
      <w:r w:rsidR="00135110">
        <w:t xml:space="preserve"> </w:t>
      </w:r>
      <w:r>
        <w:t xml:space="preserve">pkt </w:t>
      </w:r>
      <w:r w:rsidR="00AF7A33">
        <w:t>19</w:t>
      </w:r>
      <w:r>
        <w:t xml:space="preserve"> SWZ adres email. </w:t>
      </w:r>
    </w:p>
    <w:p w14:paraId="0DE9A278" w14:textId="30432ACD" w:rsidR="00FB690B" w:rsidRDefault="00FB690B" w:rsidP="005A5AE2">
      <w:pPr>
        <w:pStyle w:val="Akapitzlist"/>
        <w:widowControl w:val="0"/>
        <w:numPr>
          <w:ilvl w:val="0"/>
          <w:numId w:val="9"/>
        </w:numPr>
        <w:tabs>
          <w:tab w:val="left" w:pos="1133"/>
        </w:tabs>
        <w:autoSpaceDE w:val="0"/>
        <w:autoSpaceDN w:val="0"/>
        <w:spacing w:before="116" w:line="276" w:lineRule="auto"/>
        <w:ind w:left="357" w:hanging="357"/>
      </w:pPr>
      <w:r>
        <w:t>Sposób sporządzenia</w:t>
      </w:r>
      <w:r w:rsidR="005C3C03">
        <w:t xml:space="preserve"> oferty,</w:t>
      </w:r>
      <w:r>
        <w:t xml:space="preserve"> dokumentów elektronicznych, oświadczeń lub elektronicznych kopii dokumentów lub oświadczeń musi być zgodny z następującymi</w:t>
      </w:r>
      <w:r w:rsidRPr="00135110">
        <w:rPr>
          <w:spacing w:val="-5"/>
        </w:rPr>
        <w:t xml:space="preserve"> </w:t>
      </w:r>
      <w:r>
        <w:t>rozporządzeniami:</w:t>
      </w:r>
    </w:p>
    <w:p w14:paraId="51354E16" w14:textId="5F5736B7" w:rsidR="00135110" w:rsidRPr="005C4010" w:rsidRDefault="00FB690B" w:rsidP="005A5AE2">
      <w:pPr>
        <w:pStyle w:val="Akapitzlist"/>
        <w:widowControl w:val="0"/>
        <w:numPr>
          <w:ilvl w:val="1"/>
          <w:numId w:val="9"/>
        </w:numPr>
        <w:tabs>
          <w:tab w:val="left" w:pos="1558"/>
        </w:tabs>
        <w:autoSpaceDE w:val="0"/>
        <w:autoSpaceDN w:val="0"/>
        <w:spacing w:line="276" w:lineRule="auto"/>
        <w:ind w:left="828" w:hanging="471"/>
      </w:pPr>
      <w:r>
        <w:lastRenderedPageBreak/>
        <w:t>Rozporządzeniem Prezesa Rady Ministrów z dnia Prezesa Rady Ministrów z dnia 30</w:t>
      </w:r>
      <w:r w:rsidR="00135110">
        <w:t> </w:t>
      </w:r>
      <w:r>
        <w:t>grudnia 2020 r. w sprawie sposobu sporządzania i przekazywania informacji oraz wymagań technicznych dla dokumentów elektronicznych oraz środków komunikacji elektronicznej w</w:t>
      </w:r>
      <w:r w:rsidR="00135110">
        <w:t> </w:t>
      </w:r>
      <w:r>
        <w:t xml:space="preserve">postępowaniu o udzielenie zamówienia publicznego lub konkursie </w:t>
      </w:r>
      <w:r w:rsidRPr="005C4010">
        <w:t xml:space="preserve">(Dz.U. </w:t>
      </w:r>
      <w:r w:rsidR="00135110" w:rsidRPr="005C4010">
        <w:t xml:space="preserve">2020 r. </w:t>
      </w:r>
      <w:r w:rsidRPr="005C4010">
        <w:t>poz.</w:t>
      </w:r>
      <w:r w:rsidRPr="005C4010">
        <w:rPr>
          <w:spacing w:val="-2"/>
        </w:rPr>
        <w:t xml:space="preserve"> </w:t>
      </w:r>
      <w:r w:rsidRPr="005C4010">
        <w:t>2452)</w:t>
      </w:r>
      <w:r w:rsidR="00135110" w:rsidRPr="005C4010">
        <w:t>;</w:t>
      </w:r>
    </w:p>
    <w:p w14:paraId="13F26A74" w14:textId="77777777" w:rsidR="005C3C03" w:rsidRPr="005C4010" w:rsidRDefault="00FB690B" w:rsidP="005A5AE2">
      <w:pPr>
        <w:pStyle w:val="Akapitzlist"/>
        <w:widowControl w:val="0"/>
        <w:numPr>
          <w:ilvl w:val="1"/>
          <w:numId w:val="9"/>
        </w:numPr>
        <w:tabs>
          <w:tab w:val="left" w:pos="1558"/>
        </w:tabs>
        <w:autoSpaceDE w:val="0"/>
        <w:autoSpaceDN w:val="0"/>
        <w:spacing w:line="276" w:lineRule="auto"/>
        <w:ind w:left="828" w:hanging="471"/>
      </w:pPr>
      <w:r w:rsidRPr="005C4010">
        <w:t>Rozporządzeniem Ministra Rozwoju, Pracy i Technologii z dnia 23 grudnia 2020 r</w:t>
      </w:r>
      <w:r w:rsidR="00135110" w:rsidRPr="005C4010">
        <w:t>.</w:t>
      </w:r>
      <w:r w:rsidRPr="005C4010">
        <w:t xml:space="preserve"> w</w:t>
      </w:r>
      <w:r w:rsidR="00135110" w:rsidRPr="005C4010">
        <w:t> </w:t>
      </w:r>
      <w:r w:rsidRPr="005C4010">
        <w:t>sprawie podmiotowych środków dowodowych oraz innych dokumentów lub oświadczeń jakich może żądać zamawiający od wykonawcy (Dz. U. poz.</w:t>
      </w:r>
      <w:r w:rsidRPr="005C4010">
        <w:rPr>
          <w:spacing w:val="4"/>
        </w:rPr>
        <w:t xml:space="preserve"> </w:t>
      </w:r>
      <w:r w:rsidRPr="005C4010">
        <w:t>2415)</w:t>
      </w:r>
      <w:r w:rsidR="005C3C03" w:rsidRPr="005C4010">
        <w:t>;</w:t>
      </w:r>
    </w:p>
    <w:p w14:paraId="5BECC01F" w14:textId="3A992C4D" w:rsidR="005C3C03" w:rsidRDefault="005C3C03" w:rsidP="005A5AE2">
      <w:pPr>
        <w:pStyle w:val="Akapitzlist"/>
        <w:widowControl w:val="0"/>
        <w:numPr>
          <w:ilvl w:val="1"/>
          <w:numId w:val="9"/>
        </w:numPr>
        <w:tabs>
          <w:tab w:val="left" w:pos="1558"/>
        </w:tabs>
        <w:autoSpaceDE w:val="0"/>
        <w:autoSpaceDN w:val="0"/>
        <w:spacing w:line="276" w:lineRule="auto"/>
        <w:ind w:left="828" w:hanging="471"/>
      </w:pPr>
      <w:r>
        <w:t>Rozporządzeniem Rady Ministrów z dnia 12 kwietnia 2012 r. w sprawie Krajowych Ram Interoperacyjności, minimalnych wymagań dla rejestrów publicznych i wymiany informacji w postaci elektronicznej oraz minimalnych wymagań dla systemów teleinformatycznych (Dz.U. z 2017 r. poz. 2247 ze zm.)</w:t>
      </w:r>
      <w:r w:rsidR="00135110">
        <w:t>.</w:t>
      </w:r>
      <w:r>
        <w:t xml:space="preserve"> Zamawiający zwraca uwagę, że wśród formatów powszechnych a </w:t>
      </w:r>
      <w:r w:rsidRPr="005C3C03">
        <w:rPr>
          <w:b/>
          <w:bCs/>
        </w:rPr>
        <w:t>NIE</w:t>
      </w:r>
      <w:r>
        <w:t xml:space="preserve"> </w:t>
      </w:r>
      <w:r w:rsidRPr="005C3C03">
        <w:rPr>
          <w:b/>
          <w:bCs/>
        </w:rPr>
        <w:t xml:space="preserve">WYSTĘPUJĄCYCH </w:t>
      </w:r>
      <w:r>
        <w:t xml:space="preserve"> w rozporządzeniu w niniejszym rozporządzeniu występują, w szczególności: .</w:t>
      </w:r>
      <w:proofErr w:type="spellStart"/>
      <w:r>
        <w:t>rar</w:t>
      </w:r>
      <w:proofErr w:type="spellEnd"/>
      <w:r>
        <w:t>, .gif, .</w:t>
      </w:r>
      <w:proofErr w:type="spellStart"/>
      <w:r>
        <w:t>numbers</w:t>
      </w:r>
      <w:proofErr w:type="spellEnd"/>
      <w:r>
        <w:t>, .</w:t>
      </w:r>
      <w:proofErr w:type="spellStart"/>
      <w:r>
        <w:t>pages</w:t>
      </w:r>
      <w:proofErr w:type="spellEnd"/>
      <w:r>
        <w:t>. Dokumenty złożone w takich plikach zostaną uznane za złożone za nieskuteczne.</w:t>
      </w:r>
    </w:p>
    <w:p w14:paraId="421753F8" w14:textId="3FA4DEF2" w:rsidR="00135110" w:rsidRDefault="00FB690B" w:rsidP="005A5AE2">
      <w:pPr>
        <w:pStyle w:val="Akapitzlist"/>
        <w:widowControl w:val="0"/>
        <w:numPr>
          <w:ilvl w:val="0"/>
          <w:numId w:val="9"/>
        </w:numPr>
        <w:tabs>
          <w:tab w:val="left" w:pos="1133"/>
        </w:tabs>
        <w:autoSpaceDE w:val="0"/>
        <w:autoSpaceDN w:val="0"/>
        <w:spacing w:line="276" w:lineRule="auto"/>
        <w:ind w:left="357" w:hanging="357"/>
      </w:pPr>
      <w:r>
        <w:t>Jeżeli Zamawiający lub Wykonawca przekazują oświadczenia, wnioski</w:t>
      </w:r>
      <w:r w:rsidR="00135110">
        <w:t xml:space="preserve"> (inne niż wskazane w rozdziale X</w:t>
      </w:r>
      <w:r w:rsidR="00AF7A33">
        <w:t>II pkt 17</w:t>
      </w:r>
      <w:r w:rsidR="00135110">
        <w:t xml:space="preserve"> SWZ)</w:t>
      </w:r>
      <w:r>
        <w:t>, zawiadomienia oraz informacje przy użyciu środków komunikacji elektronicznej, każda ze stron na żądanie drugiej strony niezwłocznie potwierdza fakt ich otrzymania.</w:t>
      </w:r>
    </w:p>
    <w:p w14:paraId="2C672BE3" w14:textId="77777777" w:rsidR="00135110" w:rsidRDefault="00FB690B" w:rsidP="005A5AE2">
      <w:pPr>
        <w:pStyle w:val="Akapitzlist"/>
        <w:widowControl w:val="0"/>
        <w:numPr>
          <w:ilvl w:val="0"/>
          <w:numId w:val="9"/>
        </w:numPr>
        <w:tabs>
          <w:tab w:val="left" w:pos="1133"/>
        </w:tabs>
        <w:autoSpaceDE w:val="0"/>
        <w:autoSpaceDN w:val="0"/>
        <w:spacing w:line="276" w:lineRule="auto"/>
        <w:ind w:left="357" w:hanging="357"/>
      </w:pPr>
      <w:r>
        <w:t>Korespondencja w postępowaniu prowadzona jest w języku polskim. Oznacza to, że wszelka korespondencja w języku obcym winna być złożona wraz z tłumaczeniem na język polski.</w:t>
      </w:r>
    </w:p>
    <w:p w14:paraId="71591D79" w14:textId="2860B683" w:rsidR="00955F1D" w:rsidRDefault="00FB690B" w:rsidP="005A5AE2">
      <w:pPr>
        <w:pStyle w:val="Akapitzlist"/>
        <w:widowControl w:val="0"/>
        <w:numPr>
          <w:ilvl w:val="0"/>
          <w:numId w:val="9"/>
        </w:numPr>
        <w:tabs>
          <w:tab w:val="left" w:pos="1133"/>
        </w:tabs>
        <w:autoSpaceDE w:val="0"/>
        <w:autoSpaceDN w:val="0"/>
        <w:spacing w:line="276" w:lineRule="auto"/>
        <w:ind w:left="357" w:hanging="357"/>
      </w:pPr>
      <w:r>
        <w:t>W przypadku podmiotów wspólnych wszelka korespondencja prowadzona będzie wyłącznie z</w:t>
      </w:r>
      <w:r w:rsidR="00135110">
        <w:t> </w:t>
      </w:r>
      <w:r>
        <w:t>pełnomocnikiem.</w:t>
      </w:r>
    </w:p>
    <w:p w14:paraId="5F89517A" w14:textId="7EDD1DD2" w:rsidR="00926CB0" w:rsidRDefault="00926CB0" w:rsidP="00FB690B">
      <w:pPr>
        <w:ind w:left="0" w:firstLine="0"/>
      </w:pPr>
    </w:p>
    <w:p w14:paraId="03CDFCA0" w14:textId="08BE1B4C" w:rsidR="00542BEE" w:rsidRDefault="00542BEE" w:rsidP="00542BEE">
      <w:pPr>
        <w:pStyle w:val="Nagwek1"/>
      </w:pPr>
      <w:r>
        <w:t>ROZDZIAŁ X</w:t>
      </w:r>
      <w:r w:rsidR="004C04A6">
        <w:t>I</w:t>
      </w:r>
      <w:r w:rsidR="00BE1CAC">
        <w:t>II</w:t>
      </w:r>
      <w:r>
        <w:t>:</w:t>
      </w:r>
    </w:p>
    <w:p w14:paraId="7E8DB64F" w14:textId="3FD09D87" w:rsidR="00542BEE" w:rsidRDefault="00542BEE" w:rsidP="00542BEE">
      <w:pPr>
        <w:pStyle w:val="Nagwek1"/>
      </w:pPr>
      <w:r w:rsidRPr="00542BEE">
        <w:t>OPIS SPOSOBU PRZYGOTOWANIA OFERTY</w:t>
      </w:r>
    </w:p>
    <w:p w14:paraId="41381557" w14:textId="1F978785" w:rsidR="00542BEE" w:rsidRDefault="00542BEE" w:rsidP="00542BEE"/>
    <w:p w14:paraId="332F086C" w14:textId="77777777" w:rsidR="004F4A80" w:rsidRDefault="00542BEE" w:rsidP="005A5AE2">
      <w:pPr>
        <w:pStyle w:val="Akapitzlist"/>
        <w:numPr>
          <w:ilvl w:val="0"/>
          <w:numId w:val="10"/>
        </w:numPr>
        <w:ind w:left="357" w:hanging="357"/>
      </w:pPr>
      <w:r>
        <w:t>Wykonawca może złożyć tylko jedną ofertę</w:t>
      </w:r>
      <w:r w:rsidR="004F4A80">
        <w:t>.</w:t>
      </w:r>
    </w:p>
    <w:p w14:paraId="09229515" w14:textId="77777777" w:rsidR="007E59FA" w:rsidRDefault="004F4A80" w:rsidP="005A5AE2">
      <w:pPr>
        <w:pStyle w:val="Akapitzlist"/>
        <w:numPr>
          <w:ilvl w:val="0"/>
          <w:numId w:val="10"/>
        </w:numPr>
        <w:ind w:left="357" w:hanging="357"/>
      </w:pPr>
      <w:r>
        <w:t>Treść ofert powinna być zgodną z treścią SWZ.</w:t>
      </w:r>
      <w:r w:rsidR="007E59FA" w:rsidRPr="007E59FA">
        <w:t xml:space="preserve"> </w:t>
      </w:r>
    </w:p>
    <w:p w14:paraId="6B3006DE" w14:textId="08FEA8EF" w:rsidR="007E59FA" w:rsidRDefault="007E59FA" w:rsidP="005A5AE2">
      <w:pPr>
        <w:pStyle w:val="Akapitzlist"/>
        <w:numPr>
          <w:ilvl w:val="0"/>
          <w:numId w:val="10"/>
        </w:numPr>
        <w:ind w:left="357" w:hanging="357"/>
      </w:pPr>
      <w:r>
        <w:t>Oferta oraz pozostałe oświadczenia i dokumenty, dla których Zamawiający określił wzory w</w:t>
      </w:r>
      <w:r w:rsidR="00AF7A33">
        <w:t> </w:t>
      </w:r>
      <w:r>
        <w:t>formie formularzy zamieszczonych w załącznikach do SWZ, powinny być sporządzone zgodnie z tymi wzorami, co do treści oraz opisu kolumn i wierszy.</w:t>
      </w:r>
    </w:p>
    <w:p w14:paraId="6A645B55" w14:textId="62E5DA2D" w:rsidR="004F4A80" w:rsidRDefault="007E59FA" w:rsidP="005A5AE2">
      <w:pPr>
        <w:pStyle w:val="Akapitzlist"/>
        <w:numPr>
          <w:ilvl w:val="0"/>
          <w:numId w:val="10"/>
        </w:numPr>
        <w:ind w:left="357" w:hanging="357"/>
      </w:pPr>
      <w:r>
        <w:t>Treść oferty musi być sporządzona w języku polskim</w:t>
      </w:r>
      <w:r w:rsidR="002317F2">
        <w:t xml:space="preserve">. </w:t>
      </w:r>
      <w:r w:rsidR="002317F2" w:rsidRPr="002317F2">
        <w:t>Oferta, oświadczenia oraz każdy dokument złożony wraz z ofertą sporządzony w języku obcym winien być złożony wraz z tłumaczeniem na język polski.</w:t>
      </w:r>
      <w:r w:rsidR="002317F2">
        <w:t xml:space="preserve"> </w:t>
      </w:r>
      <w:r>
        <w:t>Każdy dokument składający się na ofertę powinien być czytelny.</w:t>
      </w:r>
    </w:p>
    <w:p w14:paraId="6FE77F71" w14:textId="3EDAEB70" w:rsidR="00E10307" w:rsidRPr="00833F63" w:rsidRDefault="00542BEE" w:rsidP="005A5AE2">
      <w:pPr>
        <w:pStyle w:val="Akapitzlist"/>
        <w:numPr>
          <w:ilvl w:val="0"/>
          <w:numId w:val="10"/>
        </w:numPr>
        <w:ind w:left="357" w:hanging="357"/>
      </w:pPr>
      <w:r w:rsidRPr="00833F63">
        <w:t xml:space="preserve">Ofertę składa się na </w:t>
      </w:r>
      <w:r w:rsidR="00E10307" w:rsidRPr="00833F63">
        <w:rPr>
          <w:b/>
          <w:bCs/>
        </w:rPr>
        <w:t>F</w:t>
      </w:r>
      <w:r w:rsidRPr="00833F63">
        <w:rPr>
          <w:b/>
          <w:bCs/>
        </w:rPr>
        <w:t xml:space="preserve">ormularzu </w:t>
      </w:r>
      <w:r w:rsidR="00E10307" w:rsidRPr="00833F63">
        <w:rPr>
          <w:b/>
          <w:bCs/>
        </w:rPr>
        <w:t xml:space="preserve">Ofertowym </w:t>
      </w:r>
      <w:r w:rsidR="00E10307" w:rsidRPr="00833F63">
        <w:t xml:space="preserve">stanowiącym </w:t>
      </w:r>
      <w:r w:rsidR="00E10307" w:rsidRPr="00833F63">
        <w:rPr>
          <w:b/>
        </w:rPr>
        <w:t xml:space="preserve">załącznik nr </w:t>
      </w:r>
      <w:r w:rsidR="000149D4" w:rsidRPr="00833F63">
        <w:rPr>
          <w:b/>
        </w:rPr>
        <w:t xml:space="preserve">2 </w:t>
      </w:r>
      <w:r w:rsidR="00E10307" w:rsidRPr="00833F63">
        <w:rPr>
          <w:b/>
        </w:rPr>
        <w:t>do SWZ</w:t>
      </w:r>
      <w:r w:rsidR="00E10307" w:rsidRPr="00833F63">
        <w:t>. Wraz z</w:t>
      </w:r>
      <w:r w:rsidR="000149D4" w:rsidRPr="00833F63">
        <w:t> </w:t>
      </w:r>
      <w:r w:rsidR="00E10307" w:rsidRPr="00833F63">
        <w:t>ofertą Wykonawca jest zobowiązany złożyć:</w:t>
      </w:r>
    </w:p>
    <w:p w14:paraId="57B1EE1E" w14:textId="3309BE0F" w:rsidR="00691250" w:rsidRPr="00833F63" w:rsidRDefault="00691250" w:rsidP="005A5AE2">
      <w:pPr>
        <w:pStyle w:val="Akapitzlist"/>
        <w:numPr>
          <w:ilvl w:val="1"/>
          <w:numId w:val="10"/>
        </w:numPr>
      </w:pPr>
      <w:r w:rsidRPr="00833F63">
        <w:t>Oświadczenia, o których mowa z Rozdziale VII ust. 1 SWZ;</w:t>
      </w:r>
    </w:p>
    <w:p w14:paraId="34B8C462" w14:textId="395FC629" w:rsidR="001B174C" w:rsidRPr="00833F63" w:rsidRDefault="001B174C" w:rsidP="005A5AE2">
      <w:pPr>
        <w:pStyle w:val="Akapitzlist"/>
        <w:numPr>
          <w:ilvl w:val="1"/>
          <w:numId w:val="10"/>
        </w:numPr>
      </w:pPr>
      <w:r w:rsidRPr="00833F63">
        <w:t>Kosztorys ofertowy wykonany na podstawie przedmiaru</w:t>
      </w:r>
      <w:r w:rsidR="00FA21D3" w:rsidRPr="00833F63">
        <w:t xml:space="preserve"> robót</w:t>
      </w:r>
      <w:r w:rsidRPr="00833F63">
        <w:t xml:space="preserve"> stanowiącego </w:t>
      </w:r>
      <w:r w:rsidRPr="00833F63">
        <w:rPr>
          <w:b/>
          <w:bCs/>
        </w:rPr>
        <w:t>załącznik n</w:t>
      </w:r>
      <w:r w:rsidR="00B67A21" w:rsidRPr="00833F63">
        <w:rPr>
          <w:b/>
          <w:bCs/>
        </w:rPr>
        <w:t>r</w:t>
      </w:r>
      <w:r w:rsidRPr="00833F63">
        <w:rPr>
          <w:b/>
          <w:bCs/>
        </w:rPr>
        <w:t xml:space="preserve"> </w:t>
      </w:r>
      <w:r w:rsidR="00FA21D3" w:rsidRPr="00833F63">
        <w:rPr>
          <w:b/>
          <w:bCs/>
        </w:rPr>
        <w:t>12</w:t>
      </w:r>
      <w:r w:rsidRPr="00833F63">
        <w:rPr>
          <w:b/>
          <w:bCs/>
        </w:rPr>
        <w:t xml:space="preserve"> do SWZ</w:t>
      </w:r>
      <w:r w:rsidRPr="00833F63">
        <w:t>;</w:t>
      </w:r>
    </w:p>
    <w:p w14:paraId="7F7B08B8" w14:textId="17CD1E9E" w:rsidR="00691250" w:rsidRPr="00833F63" w:rsidRDefault="00691250" w:rsidP="005A5AE2">
      <w:pPr>
        <w:pStyle w:val="Akapitzlist"/>
        <w:numPr>
          <w:ilvl w:val="1"/>
          <w:numId w:val="10"/>
        </w:numPr>
      </w:pPr>
      <w:r w:rsidRPr="00833F63">
        <w:t>Zobowiązanie podmiotu</w:t>
      </w:r>
      <w:r w:rsidR="00E5235D" w:rsidRPr="00833F63">
        <w:t xml:space="preserve"> trzeciego do oddania swego zasobu na potrzeby Wykonawcy składającego ofertę</w:t>
      </w:r>
      <w:r w:rsidR="005210E0" w:rsidRPr="00833F63">
        <w:t xml:space="preserve">, którego wzór stanowi załącznik </w:t>
      </w:r>
      <w:r w:rsidR="005210E0" w:rsidRPr="00833F63">
        <w:rPr>
          <w:b/>
          <w:bCs/>
        </w:rPr>
        <w:t>nr 7 do SWZ</w:t>
      </w:r>
      <w:r w:rsidR="005210E0" w:rsidRPr="00833F63">
        <w:t xml:space="preserve"> (jeżeli dotyczy) oraz oświadczenie o którym mowa w  Rozdziale VII pkt 9 SWZ którego wzór stanowi załącznik </w:t>
      </w:r>
      <w:r w:rsidR="005210E0" w:rsidRPr="00833F63">
        <w:rPr>
          <w:b/>
          <w:bCs/>
        </w:rPr>
        <w:t>nr</w:t>
      </w:r>
      <w:r w:rsidR="00BB714D" w:rsidRPr="00833F63">
        <w:rPr>
          <w:b/>
          <w:bCs/>
        </w:rPr>
        <w:t> </w:t>
      </w:r>
      <w:r w:rsidR="005210E0" w:rsidRPr="00833F63">
        <w:rPr>
          <w:b/>
          <w:bCs/>
        </w:rPr>
        <w:t>7a do SWZ</w:t>
      </w:r>
      <w:r w:rsidRPr="00833F63">
        <w:t xml:space="preserve"> (jeżeli dotyczy);</w:t>
      </w:r>
    </w:p>
    <w:p w14:paraId="6508EC39" w14:textId="0437B294" w:rsidR="00691250" w:rsidRPr="00833F63" w:rsidRDefault="00691250" w:rsidP="005A5AE2">
      <w:pPr>
        <w:pStyle w:val="Akapitzlist"/>
        <w:numPr>
          <w:ilvl w:val="1"/>
          <w:numId w:val="10"/>
        </w:numPr>
      </w:pPr>
      <w:r w:rsidRPr="00833F63">
        <w:t>Dokumenty, z których wynika prawo do podpisania oferty, odpowiednie pełnomocnictwa (jeżeli dotyczy)</w:t>
      </w:r>
      <w:r w:rsidR="000149D4" w:rsidRPr="00833F63">
        <w:t>;</w:t>
      </w:r>
    </w:p>
    <w:p w14:paraId="02556EF0" w14:textId="15E25536" w:rsidR="00ED1357" w:rsidRPr="00833F63" w:rsidRDefault="000149D4" w:rsidP="00351762">
      <w:pPr>
        <w:pStyle w:val="Akapitzlist"/>
        <w:numPr>
          <w:ilvl w:val="1"/>
          <w:numId w:val="10"/>
        </w:numPr>
      </w:pPr>
      <w:r w:rsidRPr="00833F63">
        <w:t>Oświadczenie o udziale Podwykonawców</w:t>
      </w:r>
      <w:r w:rsidR="005210E0" w:rsidRPr="00833F63">
        <w:t xml:space="preserve">, którego wzór stanowi </w:t>
      </w:r>
      <w:r w:rsidR="00BB714D" w:rsidRPr="00833F63">
        <w:rPr>
          <w:b/>
          <w:bCs/>
        </w:rPr>
        <w:t>załącznik nr 6 do SWZ</w:t>
      </w:r>
      <w:r w:rsidRPr="00833F63">
        <w:t xml:space="preserve"> (jeżeli dotyczy)</w:t>
      </w:r>
      <w:r w:rsidR="00BB714D" w:rsidRPr="00833F63">
        <w:t>;</w:t>
      </w:r>
    </w:p>
    <w:p w14:paraId="26EBC14D" w14:textId="3BEE8F64" w:rsidR="00BB714D" w:rsidRPr="00833F63" w:rsidRDefault="00BB714D" w:rsidP="00351762">
      <w:pPr>
        <w:pStyle w:val="Akapitzlist"/>
        <w:numPr>
          <w:ilvl w:val="1"/>
          <w:numId w:val="10"/>
        </w:numPr>
      </w:pPr>
      <w:r w:rsidRPr="00833F63">
        <w:lastRenderedPageBreak/>
        <w:t xml:space="preserve">Oświadczenie, z którego wynika zakres robót wykonywanych przez poszczególnych Wykonawców, do realizacji których są wymagane warunki udziału w postępowaniu, którego wzór stanowi </w:t>
      </w:r>
      <w:r w:rsidRPr="00833F63">
        <w:rPr>
          <w:b/>
        </w:rPr>
        <w:t>załącznik nr 10 do SWZ (</w:t>
      </w:r>
      <w:r w:rsidRPr="00833F63">
        <w:rPr>
          <w:bCs/>
        </w:rPr>
        <w:t>jeżeli dotyczy);</w:t>
      </w:r>
    </w:p>
    <w:p w14:paraId="5F286AD9" w14:textId="1BCD32CD" w:rsidR="000149D4" w:rsidRPr="00833F63" w:rsidRDefault="00ED1357" w:rsidP="00351762">
      <w:pPr>
        <w:pStyle w:val="Akapitzlist"/>
        <w:numPr>
          <w:ilvl w:val="1"/>
          <w:numId w:val="10"/>
        </w:numPr>
      </w:pPr>
      <w:r w:rsidRPr="00833F63">
        <w:t>Potwierdzenie wniesienia wadium</w:t>
      </w:r>
      <w:r w:rsidR="000149D4" w:rsidRPr="00833F63">
        <w:t>.</w:t>
      </w:r>
    </w:p>
    <w:p w14:paraId="0C2A4E62" w14:textId="218BDC4D" w:rsidR="00C63D66" w:rsidRPr="00C63D66" w:rsidRDefault="00C63D66" w:rsidP="005A5AE2">
      <w:pPr>
        <w:pStyle w:val="Akapitzlist"/>
        <w:numPr>
          <w:ilvl w:val="0"/>
          <w:numId w:val="10"/>
        </w:numPr>
        <w:ind w:left="357" w:hanging="357"/>
      </w:pPr>
      <w:r w:rsidRPr="00C63D66">
        <w:t xml:space="preserve">Wykonawca składa ofertę za pośrednictwem Formularza do złożenia, zmiany, wycofania oferty lub wniosku dostępnego na </w:t>
      </w:r>
      <w:proofErr w:type="spellStart"/>
      <w:r w:rsidRPr="00C63D66">
        <w:t>ePUAP</w:t>
      </w:r>
      <w:proofErr w:type="spellEnd"/>
      <w:r w:rsidRPr="00C63D66">
        <w:t xml:space="preserve"> (Elektronicznej Skrzynki Podawczej – nazwa – Urząd </w:t>
      </w:r>
      <w:r>
        <w:t>Gminy w Rzeczycy</w:t>
      </w:r>
      <w:r w:rsidRPr="00C63D66">
        <w:t xml:space="preserve">) i udostępnionego również na </w:t>
      </w:r>
      <w:proofErr w:type="spellStart"/>
      <w:r w:rsidRPr="00C63D66">
        <w:t>miniPortalu</w:t>
      </w:r>
      <w:proofErr w:type="spellEnd"/>
      <w:r w:rsidRPr="00C63D66">
        <w:t xml:space="preserve">.  W formularzu oferty Wykonawca jest zobowiązany podać adres skrzynki </w:t>
      </w:r>
      <w:proofErr w:type="spellStart"/>
      <w:r w:rsidRPr="00C63D66">
        <w:t>ePUAP</w:t>
      </w:r>
      <w:proofErr w:type="spellEnd"/>
      <w:r w:rsidRPr="00C63D66">
        <w:t>, na którym prowadzona będzie korespondencja związana z postępowaniem.</w:t>
      </w:r>
    </w:p>
    <w:p w14:paraId="02364DF0" w14:textId="01D6835C" w:rsidR="00C63D66" w:rsidRDefault="00C63D66" w:rsidP="005A5AE2">
      <w:pPr>
        <w:pStyle w:val="Akapitzlist"/>
        <w:numPr>
          <w:ilvl w:val="0"/>
          <w:numId w:val="10"/>
        </w:numPr>
        <w:ind w:left="357" w:hanging="357"/>
      </w:pPr>
      <w:r>
        <w:t xml:space="preserve">Wykonawca przygotuje elektroniczną ofertę, podpisuje ją kwalifikowanym podpisem elektronicznym lub podpisem zaufanym lub podpisem osobistym szyfruje ofertę i wysyła ją do Zamawiającego za pośrednictwem dedykowanych formularzy dostępnych na platformie </w:t>
      </w:r>
      <w:proofErr w:type="spellStart"/>
      <w:r>
        <w:t>ePUAP</w:t>
      </w:r>
      <w:proofErr w:type="spellEnd"/>
      <w:r>
        <w:t xml:space="preserve"> </w:t>
      </w:r>
      <w:r w:rsidRPr="00C63D66">
        <w:t xml:space="preserve">(Elektronicznej Skrzynki Podawczej – nazwa – Urząd </w:t>
      </w:r>
      <w:r>
        <w:t>Gminy w Rzeczycy</w:t>
      </w:r>
      <w:r w:rsidRPr="00C63D66">
        <w:t>)</w:t>
      </w:r>
      <w:r>
        <w:t>.</w:t>
      </w:r>
    </w:p>
    <w:p w14:paraId="4E9B42EE" w14:textId="77777777" w:rsidR="00C63D66" w:rsidRPr="00C63D66" w:rsidRDefault="00C63D66" w:rsidP="005A5AE2">
      <w:pPr>
        <w:pStyle w:val="Akapitzlist"/>
        <w:numPr>
          <w:ilvl w:val="1"/>
          <w:numId w:val="10"/>
        </w:numPr>
      </w:pPr>
      <w:r w:rsidRPr="00C63D66">
        <w:t>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w:t>
      </w:r>
    </w:p>
    <w:p w14:paraId="3E7D9970" w14:textId="77777777" w:rsidR="00C63D66" w:rsidRPr="00C63D66" w:rsidRDefault="00C63D66" w:rsidP="005A5AE2">
      <w:pPr>
        <w:pStyle w:val="Akapitzlist"/>
        <w:numPr>
          <w:ilvl w:val="1"/>
          <w:numId w:val="10"/>
        </w:numPr>
      </w:pPr>
      <w:r w:rsidRPr="00C63D66">
        <w:t>Postać elektroniczna opatrzona podpisem zaufanym – czyli plik w jakimkolwiek formacie opatrzony podpisem, który można wygenerować korzystając z platformy e-PUAP.</w:t>
      </w:r>
    </w:p>
    <w:p w14:paraId="5EE84F8C" w14:textId="62604237" w:rsidR="00C63D66" w:rsidRPr="00C63D66" w:rsidRDefault="00C63D66" w:rsidP="005A5AE2">
      <w:pPr>
        <w:pStyle w:val="Akapitzlist"/>
        <w:numPr>
          <w:ilvl w:val="1"/>
          <w:numId w:val="10"/>
        </w:numPr>
      </w:pPr>
      <w:r w:rsidRPr="00C63D66">
        <w:t>Postać elektroniczna opatrzona podpisem osobistym – czyli plik w jakimkolwiek formacie opatrzony podpisem umieszczanym w e-dow</w:t>
      </w:r>
      <w:r w:rsidR="00646E99">
        <w:t>odzie (dokumencie wyposażonym w </w:t>
      </w:r>
      <w:r w:rsidRPr="00C63D66">
        <w:t>elektroniczny chip, w który wprowadzany jest podpis mający charakter podpisu kwalifikowanego).</w:t>
      </w:r>
    </w:p>
    <w:p w14:paraId="4129B3BD" w14:textId="504A3B89" w:rsidR="00C63D66" w:rsidRDefault="00C63D66" w:rsidP="005A5AE2">
      <w:pPr>
        <w:pStyle w:val="Akapitzlist"/>
        <w:numPr>
          <w:ilvl w:val="0"/>
          <w:numId w:val="10"/>
        </w:numPr>
        <w:ind w:left="357" w:hanging="357"/>
      </w:pPr>
      <w:r w:rsidRPr="00C63D66">
        <w:t>Sposób składania podpisów:</w:t>
      </w:r>
    </w:p>
    <w:p w14:paraId="1D349E11" w14:textId="77777777" w:rsidR="00C63D66" w:rsidRPr="00C63D66" w:rsidRDefault="00C63D66" w:rsidP="005A5AE2">
      <w:pPr>
        <w:pStyle w:val="Akapitzlist"/>
        <w:numPr>
          <w:ilvl w:val="1"/>
          <w:numId w:val="10"/>
        </w:numPr>
      </w:pPr>
      <w:r w:rsidRPr="00C63D66">
        <w:t>Sposób złożenia podpisu kwalifikowanego został opisany przez dostawcę posiadanego przez Wykonawcę podpisu;</w:t>
      </w:r>
    </w:p>
    <w:p w14:paraId="2CF9E0CC" w14:textId="5E92F678" w:rsidR="00C63D66" w:rsidRPr="00C63D66" w:rsidRDefault="00C63D66" w:rsidP="005A5AE2">
      <w:pPr>
        <w:pStyle w:val="Akapitzlist"/>
        <w:numPr>
          <w:ilvl w:val="1"/>
          <w:numId w:val="10"/>
        </w:numPr>
      </w:pPr>
      <w:r w:rsidRPr="00C63D66">
        <w:t xml:space="preserve">Sposób złożenia podpisu zaufanego został opisany pod adresem: </w:t>
      </w:r>
      <w:hyperlink r:id="rId22" w:history="1">
        <w:r w:rsidRPr="00945A38">
          <w:rPr>
            <w:rStyle w:val="Hipercze"/>
          </w:rPr>
          <w:t>https://www.biznes.gov.pl/pl/firma/sprawy-urzedowe/chce-zalatwic-sprawe-przez-internet/profil-zaufany-i-podpis-zaufany</w:t>
        </w:r>
      </w:hyperlink>
      <w:r>
        <w:t xml:space="preserve">; </w:t>
      </w:r>
    </w:p>
    <w:p w14:paraId="2E482EF6" w14:textId="09AEAC43" w:rsidR="00C63D66" w:rsidRPr="00C63D66" w:rsidRDefault="00C63D66" w:rsidP="005A5AE2">
      <w:pPr>
        <w:pStyle w:val="Akapitzlist"/>
        <w:numPr>
          <w:ilvl w:val="1"/>
          <w:numId w:val="10"/>
        </w:numPr>
      </w:pPr>
      <w:r w:rsidRPr="00C63D66">
        <w:t>Sposób</w:t>
      </w:r>
      <w:r>
        <w:t xml:space="preserve"> </w:t>
      </w:r>
      <w:r w:rsidRPr="00C63D66">
        <w:t>złożenia</w:t>
      </w:r>
      <w:r>
        <w:t xml:space="preserve"> </w:t>
      </w:r>
      <w:r w:rsidRPr="00C63D66">
        <w:t>podpisu</w:t>
      </w:r>
      <w:r>
        <w:t xml:space="preserve"> </w:t>
      </w:r>
      <w:r w:rsidRPr="00C63D66">
        <w:t>osobistego</w:t>
      </w:r>
      <w:r>
        <w:t xml:space="preserve"> </w:t>
      </w:r>
      <w:r w:rsidRPr="00C63D66">
        <w:t>został opisany pod</w:t>
      </w:r>
      <w:r>
        <w:t xml:space="preserve"> </w:t>
      </w:r>
      <w:r w:rsidRPr="00C63D66">
        <w:t xml:space="preserve">adresem: </w:t>
      </w:r>
      <w:hyperlink r:id="rId23" w:history="1">
        <w:r w:rsidRPr="00945A38">
          <w:rPr>
            <w:rStyle w:val="Hipercze"/>
          </w:rPr>
          <w:t>https://www.gov.pl/web/e-dowod/podpis-osobisty</w:t>
        </w:r>
      </w:hyperlink>
      <w:r>
        <w:t>.</w:t>
      </w:r>
    </w:p>
    <w:p w14:paraId="2195B36F" w14:textId="77777777" w:rsidR="002A50DA" w:rsidRDefault="00C63D66" w:rsidP="005A5AE2">
      <w:pPr>
        <w:pStyle w:val="Akapitzlist"/>
        <w:numPr>
          <w:ilvl w:val="0"/>
          <w:numId w:val="10"/>
        </w:numPr>
        <w:ind w:left="357" w:hanging="357"/>
      </w:pPr>
      <w:r>
        <w:t>Oferta powinna być podpisana przez osobę upoważnioną do reprezentowania Wykonawcy, zgodnie z formą reprezentacji Wykon</w:t>
      </w:r>
      <w:r w:rsidR="001B6A96">
        <w:t>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właściwego rejestru.</w:t>
      </w:r>
    </w:p>
    <w:p w14:paraId="68FAF3A8" w14:textId="5D4E5813" w:rsidR="002A50DA" w:rsidRPr="002A50DA" w:rsidRDefault="002A50DA" w:rsidP="005A5AE2">
      <w:pPr>
        <w:pStyle w:val="Akapitzlist"/>
        <w:numPr>
          <w:ilvl w:val="0"/>
          <w:numId w:val="10"/>
        </w:numPr>
        <w:ind w:left="357" w:hanging="357"/>
      </w:pPr>
      <w:r w:rsidRPr="002A50DA">
        <w:t>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4847C8AD" w14:textId="6E1BD2E5" w:rsidR="002A50DA" w:rsidRDefault="002A50DA" w:rsidP="005A5AE2">
      <w:pPr>
        <w:pStyle w:val="Akapitzlist"/>
        <w:numPr>
          <w:ilvl w:val="0"/>
          <w:numId w:val="10"/>
        </w:numPr>
        <w:ind w:left="357" w:hanging="357"/>
      </w:pPr>
      <w:r>
        <w:t>W przypadku składania oferty przez Wykonawców wspólnie ubiegających się o udzielenie zamówienia - pełnomocnictwo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w:t>
      </w:r>
      <w:r>
        <w:rPr>
          <w:spacing w:val="-5"/>
        </w:rPr>
        <w:t xml:space="preserve"> </w:t>
      </w:r>
      <w:r>
        <w:t>umowy</w:t>
      </w:r>
    </w:p>
    <w:p w14:paraId="08831273" w14:textId="5D183157" w:rsidR="00691250" w:rsidRDefault="007E59FA" w:rsidP="005A5AE2">
      <w:pPr>
        <w:pStyle w:val="Akapitzlist"/>
        <w:numPr>
          <w:ilvl w:val="0"/>
          <w:numId w:val="10"/>
        </w:numPr>
        <w:ind w:left="357" w:hanging="357"/>
      </w:pPr>
      <w:r>
        <w:t>Jeśli oferta zawiera informacje stanowiące tajemnicę przedsi</w:t>
      </w:r>
      <w:r w:rsidR="00646E99">
        <w:t>ębiorstwa w rozumieniu ustawy z </w:t>
      </w:r>
      <w:r>
        <w:t>dnia 16 kwietnia 1993 r. o zwalczaniu nieuczciwej konkurencji (Dz.U. z 2020 r. poz. 1913</w:t>
      </w:r>
      <w:r w:rsidR="00FD6A11">
        <w:t xml:space="preserve"> z późn. zm.</w:t>
      </w:r>
      <w:r>
        <w:t>), Wykonawca powinien nie później niż w terminie składania ofert, zastrzec, że nie mogą one być udostępnione oraz wykazać, iż zastrzeżone informacje stano</w:t>
      </w:r>
      <w:r w:rsidR="00646E99">
        <w:t xml:space="preserve">wią tajemnicę przedsiębiorstwa. </w:t>
      </w:r>
      <w:r w:rsidR="00646E99">
        <w:lastRenderedPageBreak/>
        <w:t>Informacje stanowiące tajemnicę przedsiębiorstwa muszą być przekazane do Zamawiającego w wyodrębnionym pliku.</w:t>
      </w:r>
    </w:p>
    <w:p w14:paraId="15D08A44" w14:textId="25C20BF7" w:rsidR="002317F2" w:rsidRPr="002317F2" w:rsidRDefault="002317F2" w:rsidP="005A5AE2">
      <w:pPr>
        <w:pStyle w:val="Akapitzlist"/>
        <w:numPr>
          <w:ilvl w:val="0"/>
          <w:numId w:val="10"/>
        </w:numPr>
        <w:ind w:left="357" w:hanging="357"/>
      </w:pPr>
      <w:r w:rsidRPr="002317F2">
        <w:t>Poświadczenia za zgodność z oryginałem dokonuje odpowiednio Wykonawca, podmiot, na którego zdolnościach lub sytuacji polega Wykonawca, Wykonawcy wspólnie ubiegający się o</w:t>
      </w:r>
      <w:r>
        <w:t> </w:t>
      </w:r>
      <w:r w:rsidRPr="002317F2">
        <w:t xml:space="preserve">udzielenie zamówienia </w:t>
      </w:r>
      <w:r w:rsidR="00646E99">
        <w:t xml:space="preserve">publicznego albo podwykonawca, </w:t>
      </w:r>
      <w:r w:rsidRPr="002317F2">
        <w:t>w zakresie dokumentów lub oświadczeń, które każdego z nich dotyczą.</w:t>
      </w:r>
    </w:p>
    <w:p w14:paraId="0FBB4B01" w14:textId="3D2DA29D" w:rsidR="002317F2" w:rsidRPr="002317F2" w:rsidRDefault="002317F2" w:rsidP="005A5AE2">
      <w:pPr>
        <w:pStyle w:val="Akapitzlist"/>
        <w:numPr>
          <w:ilvl w:val="0"/>
          <w:numId w:val="10"/>
        </w:numPr>
        <w:ind w:left="357" w:hanging="357"/>
      </w:pPr>
      <w:r w:rsidRPr="002317F2">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2317F2">
        <w:t>Pzp</w:t>
      </w:r>
      <w:proofErr w:type="spellEnd"/>
      <w:r w:rsidRPr="002317F2">
        <w:t xml:space="preserve">, albo przez </w:t>
      </w:r>
      <w:r w:rsidR="0081580B">
        <w:t>P</w:t>
      </w:r>
      <w:r w:rsidRPr="002317F2">
        <w:t>odwykonawcę jest równoznaczne z poświadczeniem elektronicznej kopii dokumentu lub oświadczenia za</w:t>
      </w:r>
      <w:r w:rsidR="00E87874">
        <w:t> </w:t>
      </w:r>
      <w:r w:rsidRPr="002317F2">
        <w:t>zgodność z</w:t>
      </w:r>
      <w:r w:rsidR="0081580B">
        <w:t> </w:t>
      </w:r>
      <w:r w:rsidRPr="002317F2">
        <w:t>oryginałem.</w:t>
      </w:r>
    </w:p>
    <w:p w14:paraId="276F6A2E" w14:textId="72DD2E85" w:rsidR="002317F2" w:rsidRPr="002317F2" w:rsidRDefault="002317F2" w:rsidP="005A5AE2">
      <w:pPr>
        <w:pStyle w:val="Akapitzlist"/>
        <w:numPr>
          <w:ilvl w:val="0"/>
          <w:numId w:val="10"/>
        </w:numPr>
        <w:ind w:left="357" w:hanging="357"/>
      </w:pPr>
      <w:r w:rsidRPr="002317F2">
        <w:t>W przypadku przekazywania przez Wykonawcę dokumentu elektronicznego w formacie poddającym dane kompresji, opatrzenie pliku zawierającego skompresowane dane kwalifikowanym podpisem elektronicznym lub podpisem zaufanym lub podpisem osobistym jest równoznaczne z</w:t>
      </w:r>
      <w:r w:rsidR="0081580B">
        <w:t> </w:t>
      </w:r>
      <w:r w:rsidRPr="002317F2">
        <w:t>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77362BC2" w14:textId="6DD179CF" w:rsidR="002317F2" w:rsidRDefault="002317F2" w:rsidP="005A5AE2">
      <w:pPr>
        <w:pStyle w:val="Akapitzlist"/>
        <w:numPr>
          <w:ilvl w:val="0"/>
          <w:numId w:val="10"/>
        </w:numPr>
        <w:ind w:left="357" w:hanging="357"/>
      </w:pPr>
      <w:r>
        <w:t>Wykonawca może przed upływem terminu do składania ofert zmienić lub wycofać ofertę za</w:t>
      </w:r>
      <w:r w:rsidR="0081580B">
        <w:t> </w:t>
      </w:r>
      <w:r>
        <w:t>pośrednictwem Formularza do złożenia, zmiany, wycofania oferty lub wniosku dostępnego na</w:t>
      </w:r>
      <w:r w:rsidR="0081580B">
        <w:t> </w:t>
      </w:r>
      <w:proofErr w:type="spellStart"/>
      <w:r>
        <w:t>ePUAP</w:t>
      </w:r>
      <w:proofErr w:type="spellEnd"/>
      <w:r>
        <w:t xml:space="preserve"> (Elektronicznej Skrzynki Podawczej – nazwa– Urząd Gminy w Rzeczycy) i udostępnionych również na </w:t>
      </w:r>
      <w:proofErr w:type="spellStart"/>
      <w:r>
        <w:t>miniPortalu</w:t>
      </w:r>
      <w:proofErr w:type="spellEnd"/>
      <w:r>
        <w:t>. Sposób zmiany i wycofania oferty został opisany w Instrukcji użytkownika dostępnej na mini portalu.</w:t>
      </w:r>
    </w:p>
    <w:p w14:paraId="54B36391" w14:textId="77777777" w:rsidR="002317F2" w:rsidRPr="002317F2" w:rsidRDefault="002317F2" w:rsidP="005A5AE2">
      <w:pPr>
        <w:pStyle w:val="Akapitzlist"/>
        <w:numPr>
          <w:ilvl w:val="0"/>
          <w:numId w:val="10"/>
        </w:numPr>
        <w:ind w:left="357" w:hanging="357"/>
      </w:pPr>
      <w:r w:rsidRPr="002317F2">
        <w:t>Wykonawca po upływie terminu do składania ofert nie może skutecznie dokonać zmiany ani wycofać złożonej oferty.</w:t>
      </w:r>
    </w:p>
    <w:p w14:paraId="6EB312CF" w14:textId="57567FC4" w:rsidR="007E59FA" w:rsidRDefault="00813C72" w:rsidP="005A5AE2">
      <w:pPr>
        <w:pStyle w:val="Akapitzlist"/>
        <w:numPr>
          <w:ilvl w:val="0"/>
          <w:numId w:val="10"/>
        </w:numPr>
        <w:ind w:left="357" w:hanging="357"/>
      </w:pPr>
      <w:r>
        <w:t>Zmiana/wycofanie oferty:</w:t>
      </w:r>
    </w:p>
    <w:p w14:paraId="2C7053BA" w14:textId="502A1E29" w:rsidR="00813C72" w:rsidRDefault="00813C72" w:rsidP="005A5AE2">
      <w:pPr>
        <w:pStyle w:val="Akapitzlist"/>
        <w:numPr>
          <w:ilvl w:val="1"/>
          <w:numId w:val="10"/>
        </w:numPr>
        <w:ind w:left="828" w:hanging="471"/>
      </w:pPr>
      <w:r>
        <w:t xml:space="preserve">Wykonawca może przed upływem terminu składania ofert zmienić lub wycofać ofertę za pośrednictwem </w:t>
      </w:r>
      <w:r>
        <w:rPr>
          <w:b/>
          <w:bCs/>
        </w:rPr>
        <w:t xml:space="preserve">Formularza do złożenia, zmiany, wycofania oferty lub wniosku </w:t>
      </w:r>
      <w:r>
        <w:t xml:space="preserve">dostępnego na </w:t>
      </w:r>
      <w:proofErr w:type="spellStart"/>
      <w:r>
        <w:t>ePuap</w:t>
      </w:r>
      <w:proofErr w:type="spellEnd"/>
      <w:r>
        <w:t xml:space="preserve"> (Elektronicznej Skrzynki Podawczej – nazwa – Urząd Gminy w Rzeczycy) i</w:t>
      </w:r>
      <w:r w:rsidR="007737B8">
        <w:t> </w:t>
      </w:r>
      <w:r>
        <w:t xml:space="preserve">udostępnionych również na </w:t>
      </w:r>
      <w:proofErr w:type="spellStart"/>
      <w:r>
        <w:t>miniPortalu</w:t>
      </w:r>
      <w:proofErr w:type="spellEnd"/>
      <w:r>
        <w:t>. Sposób zmiany i wycofania oferty został opisany w</w:t>
      </w:r>
      <w:r w:rsidR="007737B8">
        <w:t> </w:t>
      </w:r>
      <w:r>
        <w:rPr>
          <w:b/>
          <w:bCs/>
        </w:rPr>
        <w:t xml:space="preserve">Instrukcji użytkownika </w:t>
      </w:r>
      <w:r>
        <w:t>dostępnej na mini portalu.</w:t>
      </w:r>
    </w:p>
    <w:p w14:paraId="38346271" w14:textId="5A6BA63F" w:rsidR="00C63D66" w:rsidRDefault="00813C72" w:rsidP="005A5AE2">
      <w:pPr>
        <w:pStyle w:val="Akapitzlist"/>
        <w:numPr>
          <w:ilvl w:val="1"/>
          <w:numId w:val="10"/>
        </w:numPr>
        <w:ind w:left="828" w:hanging="471"/>
      </w:pPr>
      <w:r>
        <w:t>Wykonawca po upływie terminu składania ofert nie może skutecznie dokonać zmiany ani wycofać złożonej oferty.</w:t>
      </w:r>
    </w:p>
    <w:p w14:paraId="6ED59C9F" w14:textId="10B7BA19" w:rsidR="00813C72" w:rsidRDefault="00813C72" w:rsidP="00813C72"/>
    <w:p w14:paraId="2E07A899" w14:textId="0029E0EB" w:rsidR="00B14CE3" w:rsidRDefault="00813C72" w:rsidP="00B14CE3">
      <w:pPr>
        <w:pStyle w:val="Nagwek1"/>
      </w:pPr>
      <w:r>
        <w:t xml:space="preserve">ROZDZIAŁ </w:t>
      </w:r>
      <w:r w:rsidR="00646E99">
        <w:t>X</w:t>
      </w:r>
      <w:r w:rsidR="00BE1CAC">
        <w:t>I</w:t>
      </w:r>
      <w:r w:rsidR="004C04A6">
        <w:t>V</w:t>
      </w:r>
      <w:r>
        <w:t>:</w:t>
      </w:r>
    </w:p>
    <w:p w14:paraId="4785C195" w14:textId="76DBC441" w:rsidR="00B14CE3" w:rsidRPr="00B14CE3" w:rsidRDefault="00B14CE3" w:rsidP="00B14CE3">
      <w:pPr>
        <w:pStyle w:val="Nagwek1"/>
      </w:pPr>
      <w:r>
        <w:t>INFORMACJA DOTYCZĄCA WADIUM</w:t>
      </w:r>
    </w:p>
    <w:p w14:paraId="582C4B45" w14:textId="77777777" w:rsidR="00B14CE3" w:rsidRDefault="00B14CE3" w:rsidP="00B14CE3"/>
    <w:p w14:paraId="56D5BB31" w14:textId="77777777" w:rsidR="0060021D" w:rsidRDefault="0060021D" w:rsidP="0060021D">
      <w:r>
        <w:t>1.</w:t>
      </w:r>
      <w:r>
        <w:tab/>
        <w:t>Zamawiający wymaga wniesienia wadium.</w:t>
      </w:r>
    </w:p>
    <w:p w14:paraId="607B2D27" w14:textId="58E5CBE6" w:rsidR="0060021D" w:rsidRPr="00BE1CAC" w:rsidRDefault="0060021D" w:rsidP="0060021D">
      <w:pPr>
        <w:rPr>
          <w:color w:val="FF0000"/>
        </w:rPr>
      </w:pPr>
      <w:r>
        <w:t>2.</w:t>
      </w:r>
      <w:r>
        <w:tab/>
      </w:r>
      <w:r w:rsidRPr="00520122">
        <w:t xml:space="preserve">Ustala się wadium w wysokości </w:t>
      </w:r>
      <w:r w:rsidR="00520122" w:rsidRPr="00520122">
        <w:t>1</w:t>
      </w:r>
      <w:r w:rsidR="00AB6424">
        <w:t>3</w:t>
      </w:r>
      <w:r w:rsidRPr="00520122">
        <w:t xml:space="preserve"> 000,00 zł, słownie: </w:t>
      </w:r>
      <w:r w:rsidR="00AB6424">
        <w:t>trzynaście</w:t>
      </w:r>
      <w:r w:rsidRPr="00520122">
        <w:t xml:space="preserve"> tysięcy złotych 00/100;</w:t>
      </w:r>
    </w:p>
    <w:p w14:paraId="70800FA6" w14:textId="77777777" w:rsidR="0060021D" w:rsidRDefault="0060021D" w:rsidP="0060021D">
      <w:r>
        <w:t>3.</w:t>
      </w:r>
      <w:r>
        <w:tab/>
        <w:t xml:space="preserve">Wykonawca wnosi wadium w wybranej przez siebie, wymienionej poniżej formie: </w:t>
      </w:r>
    </w:p>
    <w:p w14:paraId="5CB21787" w14:textId="063C5460" w:rsidR="00141C67" w:rsidRDefault="00141C67" w:rsidP="00141C67">
      <w:pPr>
        <w:ind w:firstLine="0"/>
      </w:pPr>
      <w:r>
        <w:t xml:space="preserve">3.1. </w:t>
      </w:r>
      <w:r w:rsidR="0060021D">
        <w:t>w pieniądzu;</w:t>
      </w:r>
    </w:p>
    <w:p w14:paraId="08686F4A" w14:textId="7012A5B8" w:rsidR="0060021D" w:rsidRDefault="00141C67" w:rsidP="00141C67">
      <w:pPr>
        <w:ind w:firstLine="0"/>
      </w:pPr>
      <w:r>
        <w:t xml:space="preserve">3.2. </w:t>
      </w:r>
      <w:r w:rsidR="0060021D">
        <w:t>w gwarancjach bankowych;</w:t>
      </w:r>
    </w:p>
    <w:p w14:paraId="29822215" w14:textId="29B4F14D" w:rsidR="0060021D" w:rsidRDefault="00141C67" w:rsidP="00141C67">
      <w:pPr>
        <w:ind w:firstLine="0"/>
      </w:pPr>
      <w:r>
        <w:t xml:space="preserve">3.3. </w:t>
      </w:r>
      <w:r w:rsidR="0060021D">
        <w:t>w gwarancjach ubezpieczeniowych;</w:t>
      </w:r>
    </w:p>
    <w:p w14:paraId="00623BF3" w14:textId="4EAC8A55" w:rsidR="0060021D" w:rsidRPr="00415092" w:rsidRDefault="00141C67" w:rsidP="00141C67">
      <w:pPr>
        <w:ind w:firstLine="0"/>
      </w:pPr>
      <w:r>
        <w:t xml:space="preserve">3.4 </w:t>
      </w:r>
      <w:r w:rsidR="0060021D">
        <w:t>w poręczeniach udzielanych przez podmioty, o których mowa w art. 6b ust. 5 pkt 2 ustawy z</w:t>
      </w:r>
      <w:r>
        <w:t> </w:t>
      </w:r>
      <w:r w:rsidR="0060021D">
        <w:t xml:space="preserve">dnia 9 listopada 2000 r. o utworzeniu Polskiej Agencji Rozwoju Przedsiębiorczości </w:t>
      </w:r>
      <w:r w:rsidR="0060021D" w:rsidRPr="00415092">
        <w:t>(Dz. U. z</w:t>
      </w:r>
      <w:r w:rsidR="007737B8">
        <w:t> </w:t>
      </w:r>
      <w:r w:rsidR="0060021D" w:rsidRPr="00415092">
        <w:t>2020</w:t>
      </w:r>
      <w:r w:rsidR="007737B8">
        <w:t> </w:t>
      </w:r>
      <w:r w:rsidR="0060021D" w:rsidRPr="00415092">
        <w:t>r. poz. 299).</w:t>
      </w:r>
    </w:p>
    <w:p w14:paraId="53A29538" w14:textId="4DD4522D" w:rsidR="0060021D" w:rsidRDefault="0060021D" w:rsidP="0060021D">
      <w:r>
        <w:t>4.</w:t>
      </w:r>
      <w:r>
        <w:tab/>
        <w:t xml:space="preserve">Wadium wnoszone w pieniądzu wpłaca się przelewem na rachunek bankowy: 16 8985 0004 0020 0210 3961 0012 z adnotacją: „Wadium – </w:t>
      </w:r>
      <w:r w:rsidR="007737B8">
        <w:t>Przebudowa drogi</w:t>
      </w:r>
      <w:r w:rsidR="00520122">
        <w:t xml:space="preserve"> </w:t>
      </w:r>
      <w:r w:rsidR="002F6A26">
        <w:t>gminnej</w:t>
      </w:r>
      <w:r w:rsidR="007737B8">
        <w:t xml:space="preserve"> </w:t>
      </w:r>
      <w:r w:rsidR="002F6A26" w:rsidRPr="002F6A26">
        <w:t>nr 116373E w miejscowości Zawady</w:t>
      </w:r>
      <w:r>
        <w:t>”.</w:t>
      </w:r>
    </w:p>
    <w:p w14:paraId="1F436B2D" w14:textId="7B609142" w:rsidR="0060021D" w:rsidRDefault="0060021D" w:rsidP="0060021D">
      <w:r>
        <w:t>5.</w:t>
      </w:r>
      <w:r>
        <w:tab/>
        <w:t xml:space="preserve">Wadium wniesione w pieniądzu Zamawiający przechowuje na </w:t>
      </w:r>
      <w:r w:rsidR="00C2465E">
        <w:t xml:space="preserve">oprocentowanym </w:t>
      </w:r>
      <w:r>
        <w:t xml:space="preserve">rachunku bankowym. </w:t>
      </w:r>
    </w:p>
    <w:p w14:paraId="78735970" w14:textId="383039FD" w:rsidR="0060021D" w:rsidRDefault="0060021D" w:rsidP="0060021D">
      <w:r>
        <w:t>6.</w:t>
      </w:r>
      <w:r>
        <w:tab/>
        <w:t xml:space="preserve">Wadium wniesione w pieniądzu należy złożyć z odpowiednim wyprzedzeniem, tak aby wpłynęło ono na rachunek bankowy Zamawiającego przed upływem terminu składania ofert. Powyższe </w:t>
      </w:r>
      <w:r>
        <w:lastRenderedPageBreak/>
        <w:t>zalecenie wynika z czasu trwania rozliczeń międzybankowych. Za termin wniesienia wadium w</w:t>
      </w:r>
      <w:r w:rsidR="00C2465E">
        <w:t> </w:t>
      </w:r>
      <w:r>
        <w:t xml:space="preserve">formie pieniężnej przyjmuje się termin uznania na rachunku bankowym Zamawiającego. </w:t>
      </w:r>
    </w:p>
    <w:p w14:paraId="7C3B1173" w14:textId="77777777" w:rsidR="0060021D" w:rsidRDefault="0060021D" w:rsidP="0060021D">
      <w:r>
        <w:t>7.</w:t>
      </w:r>
      <w:r>
        <w:tab/>
        <w:t xml:space="preserve">Wadium wniesione w pieniądzu, zostanie zwrócone wraz z odsetkami wynikającymi z umowy rachunku bankowego, na którym było ono przechowywane, pomniejszone o koszty prowadzenia rachunku bankowego oraz prowizji bankowej za przelew pieniędzy na rachunek bankowy wskazany przez Wykonawcę. </w:t>
      </w:r>
    </w:p>
    <w:p w14:paraId="01195B0C" w14:textId="20921022" w:rsidR="0060021D" w:rsidRDefault="0060021D" w:rsidP="0060021D">
      <w:r>
        <w:t>8.</w:t>
      </w:r>
      <w:r>
        <w:tab/>
      </w:r>
      <w:r w:rsidR="00831109">
        <w:t xml:space="preserve">W przypadku </w:t>
      </w:r>
      <w:r>
        <w:t>złoż</w:t>
      </w:r>
      <w:r w:rsidR="00831109">
        <w:t>enia wadium</w:t>
      </w:r>
      <w:r>
        <w:t xml:space="preserve"> w formie </w:t>
      </w:r>
      <w:r w:rsidR="001E2C23">
        <w:t>gwarancji lub poręczenia</w:t>
      </w:r>
      <w:r>
        <w:t xml:space="preserve">, </w:t>
      </w:r>
      <w:r w:rsidR="001E2C23">
        <w:t>Wykonawca przekazuje Zamawiającemu oryginał gwarancji lub poręczenia w postaci elektronicznej</w:t>
      </w:r>
      <w:r>
        <w:t xml:space="preserve">. </w:t>
      </w:r>
    </w:p>
    <w:p w14:paraId="44C68EFC" w14:textId="2B4C14EE" w:rsidR="0060021D" w:rsidRDefault="0060021D" w:rsidP="0060021D">
      <w:r>
        <w:t>9.</w:t>
      </w:r>
      <w:r>
        <w:tab/>
      </w:r>
      <w:r w:rsidR="00831109">
        <w:t>Gwarancje lub poręczenie</w:t>
      </w:r>
      <w:r>
        <w:t xml:space="preserve"> winn</w:t>
      </w:r>
      <w:r w:rsidR="00831109">
        <w:t>y</w:t>
      </w:r>
      <w:r>
        <w:t xml:space="preserve"> zawierać stwierdzenie, że na pierwsze pisemne żądanie Zamawiającego wzywające do zapłaty kwoty wadium zgodnie z warunkami specyfikacji istotnych warunków zamówienia, następuje jego bezwarunkowa wypłata bez jakichkolwiek zastrzeżeń ze</w:t>
      </w:r>
      <w:r w:rsidR="00831109">
        <w:t> </w:t>
      </w:r>
      <w:r>
        <w:t>strony gwaranta/poręczyciela.</w:t>
      </w:r>
    </w:p>
    <w:p w14:paraId="10683929" w14:textId="77777777" w:rsidR="0060021D" w:rsidRDefault="0060021D" w:rsidP="0060021D">
      <w:r>
        <w:t>10.</w:t>
      </w:r>
      <w:r>
        <w:tab/>
        <w:t>W przypadku niezabezpieczenia oferty jedną z określonych w niniejszej specyfikacji form wadium (niewniesienie wadium lub wniesienie w sposób nieprawidłowy) oferta Wykonawcy podlegać będzie odrzuceniu.</w:t>
      </w:r>
    </w:p>
    <w:p w14:paraId="1D16C069" w14:textId="17DD1273" w:rsidR="00646E99" w:rsidRDefault="0060021D" w:rsidP="00831109">
      <w:r>
        <w:t>11.</w:t>
      </w:r>
      <w:r>
        <w:tab/>
      </w:r>
      <w:r w:rsidR="00831109">
        <w:t xml:space="preserve">Zasady zwrotu lub zatrzymania wadium zostało określone w art. 98 ustawy </w:t>
      </w:r>
      <w:proofErr w:type="spellStart"/>
      <w:r w:rsidR="00831109">
        <w:t>Pzp</w:t>
      </w:r>
      <w:proofErr w:type="spellEnd"/>
      <w:r w:rsidR="00831109">
        <w:t>.</w:t>
      </w:r>
    </w:p>
    <w:p w14:paraId="16DE5A57" w14:textId="77777777" w:rsidR="00336695" w:rsidRDefault="00336695" w:rsidP="00831109"/>
    <w:p w14:paraId="7A279365" w14:textId="61A65496" w:rsidR="00B14CE3" w:rsidRDefault="00B14CE3" w:rsidP="00813C72">
      <w:pPr>
        <w:pStyle w:val="Nagwek1"/>
      </w:pPr>
      <w:r>
        <w:t>ROZDZIAŁ XV:</w:t>
      </w:r>
    </w:p>
    <w:p w14:paraId="68B2CCE5" w14:textId="5B4E9582" w:rsidR="00B14CE3" w:rsidRDefault="00B14CE3" w:rsidP="00813C72">
      <w:pPr>
        <w:pStyle w:val="Nagwek1"/>
      </w:pPr>
      <w:r>
        <w:t>TERMIN ZWIĄZANIA Z OFERTĄ</w:t>
      </w:r>
    </w:p>
    <w:p w14:paraId="70CA73F7" w14:textId="77777777" w:rsidR="00B14CE3" w:rsidRDefault="00B14CE3" w:rsidP="00B14CE3"/>
    <w:p w14:paraId="4058F4ED" w14:textId="55943CE9" w:rsidR="003C6B74" w:rsidRPr="00B55D01" w:rsidRDefault="00B14CE3" w:rsidP="005A5AE2">
      <w:pPr>
        <w:pStyle w:val="Akapitzlist"/>
        <w:numPr>
          <w:ilvl w:val="0"/>
          <w:numId w:val="21"/>
        </w:numPr>
        <w:ind w:left="357" w:hanging="357"/>
      </w:pPr>
      <w:r w:rsidRPr="00B55D01">
        <w:t>Wykonawca jest</w:t>
      </w:r>
      <w:r w:rsidR="00646E99" w:rsidRPr="00B55D01">
        <w:t xml:space="preserve"> związany z ofertą do dnia </w:t>
      </w:r>
      <w:r w:rsidR="00227E6D">
        <w:rPr>
          <w:b/>
        </w:rPr>
        <w:t xml:space="preserve">25 października </w:t>
      </w:r>
      <w:r w:rsidR="00646E99" w:rsidRPr="00B55D01">
        <w:rPr>
          <w:b/>
        </w:rPr>
        <w:t>202</w:t>
      </w:r>
      <w:r w:rsidR="00B55D01">
        <w:rPr>
          <w:b/>
        </w:rPr>
        <w:t>2</w:t>
      </w:r>
      <w:r w:rsidR="00646E99" w:rsidRPr="00B55D01">
        <w:rPr>
          <w:b/>
        </w:rPr>
        <w:t xml:space="preserve"> r.</w:t>
      </w:r>
      <w:r w:rsidR="00646E99" w:rsidRPr="00B55D01">
        <w:t xml:space="preserve"> </w:t>
      </w:r>
      <w:r w:rsidR="003C6B74" w:rsidRPr="00B55D01">
        <w:t xml:space="preserve"> Zamawiający jednokrotnie,</w:t>
      </w:r>
      <w:r w:rsidRPr="00B55D01">
        <w:t xml:space="preserve"> przed</w:t>
      </w:r>
      <w:r w:rsidR="003C6B74" w:rsidRPr="00B55D01">
        <w:t xml:space="preserve"> upływem terminu związania ofertą,</w:t>
      </w:r>
      <w:r w:rsidRPr="00B55D01">
        <w:t xml:space="preserve"> </w:t>
      </w:r>
      <w:r w:rsidR="003C6B74" w:rsidRPr="00B55D01">
        <w:t xml:space="preserve">może </w:t>
      </w:r>
      <w:r w:rsidRPr="00B55D01">
        <w:t>zwrócić się</w:t>
      </w:r>
      <w:r w:rsidR="003C6B74" w:rsidRPr="00B55D01">
        <w:t xml:space="preserve"> do W</w:t>
      </w:r>
      <w:r w:rsidRPr="00B55D01">
        <w:t>ykonawców o wyrażenie zgody na przedłużenie tego terminu o oznaczony okres nie dłuższy jednak niż</w:t>
      </w:r>
      <w:r w:rsidR="003C6B74" w:rsidRPr="00B55D01">
        <w:t xml:space="preserve"> 3</w:t>
      </w:r>
      <w:r w:rsidRPr="00B55D01">
        <w:t>0 dni.</w:t>
      </w:r>
    </w:p>
    <w:p w14:paraId="21CFBF79" w14:textId="4BBC4521" w:rsidR="00B14CE3" w:rsidRPr="00910B95" w:rsidRDefault="00B14CE3" w:rsidP="005A5AE2">
      <w:pPr>
        <w:pStyle w:val="Akapitzlist"/>
        <w:numPr>
          <w:ilvl w:val="0"/>
          <w:numId w:val="21"/>
        </w:numPr>
        <w:ind w:left="357" w:hanging="357"/>
      </w:pPr>
      <w:r w:rsidRPr="00910B95">
        <w:t>Bieg terminu</w:t>
      </w:r>
      <w:r w:rsidR="009028E0" w:rsidRPr="00910B95">
        <w:t xml:space="preserve"> związania z ofertą</w:t>
      </w:r>
      <w:r w:rsidRPr="00910B95">
        <w:t xml:space="preserve"> roz</w:t>
      </w:r>
      <w:r w:rsidR="003C6B74" w:rsidRPr="00910B95">
        <w:t>poczyna się od dnia złożenia</w:t>
      </w:r>
      <w:r w:rsidRPr="00910B95">
        <w:t xml:space="preserve"> ofert</w:t>
      </w:r>
    </w:p>
    <w:p w14:paraId="67D829D0" w14:textId="77777777" w:rsidR="00B14CE3" w:rsidRPr="00B14CE3" w:rsidRDefault="00B14CE3" w:rsidP="00B14CE3"/>
    <w:p w14:paraId="58F0D49C" w14:textId="4507E7B1" w:rsidR="00B14CE3" w:rsidRDefault="00B14CE3" w:rsidP="00813C72">
      <w:pPr>
        <w:pStyle w:val="Nagwek1"/>
      </w:pPr>
      <w:r>
        <w:t>ROZDZIAŁ XV</w:t>
      </w:r>
      <w:r w:rsidR="00646E99">
        <w:t>I</w:t>
      </w:r>
      <w:r>
        <w:t>:</w:t>
      </w:r>
    </w:p>
    <w:p w14:paraId="1C242269" w14:textId="2A194F4C" w:rsidR="00813C72" w:rsidRDefault="00813C72" w:rsidP="00813C72">
      <w:pPr>
        <w:pStyle w:val="Nagwek1"/>
      </w:pPr>
      <w:r>
        <w:t>MIEJSCE I TERMIN OTWARCIA OFERT</w:t>
      </w:r>
    </w:p>
    <w:p w14:paraId="6C22E033" w14:textId="10FFF825" w:rsidR="00400109" w:rsidRDefault="00400109" w:rsidP="00400109"/>
    <w:p w14:paraId="46DF6168" w14:textId="1014F9B2" w:rsidR="00400109" w:rsidRPr="00B55D01" w:rsidRDefault="00400109" w:rsidP="005A5AE2">
      <w:pPr>
        <w:pStyle w:val="Akapitzlist"/>
        <w:numPr>
          <w:ilvl w:val="0"/>
          <w:numId w:val="12"/>
        </w:numPr>
        <w:ind w:left="357" w:hanging="357"/>
      </w:pPr>
      <w:bookmarkStart w:id="4" w:name="_Hlk73100743"/>
      <w:bookmarkStart w:id="5" w:name="_Hlk66086841"/>
      <w:r w:rsidRPr="00B55D01">
        <w:t xml:space="preserve">Ofertę należy złożyć nie później niż do dnia </w:t>
      </w:r>
      <w:r w:rsidR="002F6A26">
        <w:rPr>
          <w:b/>
        </w:rPr>
        <w:t>2</w:t>
      </w:r>
      <w:r w:rsidR="00EA7FB6">
        <w:rPr>
          <w:b/>
        </w:rPr>
        <w:t>6</w:t>
      </w:r>
      <w:r w:rsidR="001B174C" w:rsidRPr="00B55D01">
        <w:rPr>
          <w:b/>
        </w:rPr>
        <w:t xml:space="preserve"> </w:t>
      </w:r>
      <w:r w:rsidR="00227E6D">
        <w:rPr>
          <w:b/>
        </w:rPr>
        <w:t>września</w:t>
      </w:r>
      <w:r w:rsidR="00646E99" w:rsidRPr="00B55D01">
        <w:rPr>
          <w:b/>
        </w:rPr>
        <w:t xml:space="preserve"> 202</w:t>
      </w:r>
      <w:r w:rsidR="00B55D01">
        <w:rPr>
          <w:b/>
        </w:rPr>
        <w:t>2</w:t>
      </w:r>
      <w:r w:rsidR="00646E99" w:rsidRPr="00B55D01">
        <w:rPr>
          <w:b/>
        </w:rPr>
        <w:t xml:space="preserve"> r.</w:t>
      </w:r>
      <w:r w:rsidRPr="00B55D01">
        <w:t xml:space="preserve"> do godziny </w:t>
      </w:r>
      <w:r w:rsidR="00646E99" w:rsidRPr="00B55D01">
        <w:rPr>
          <w:b/>
        </w:rPr>
        <w:t>1</w:t>
      </w:r>
      <w:r w:rsidR="00351762" w:rsidRPr="00B55D01">
        <w:rPr>
          <w:b/>
        </w:rPr>
        <w:t>0</w:t>
      </w:r>
      <w:r w:rsidR="00646E99" w:rsidRPr="00B55D01">
        <w:rPr>
          <w:b/>
        </w:rPr>
        <w:t xml:space="preserve">:00 </w:t>
      </w:r>
      <w:r w:rsidRPr="00B55D01">
        <w:t xml:space="preserve"> za</w:t>
      </w:r>
      <w:r w:rsidR="007071C9" w:rsidRPr="00B55D01">
        <w:t> </w:t>
      </w:r>
      <w:r w:rsidRPr="00B55D01">
        <w:t xml:space="preserve">pośrednictwem </w:t>
      </w:r>
      <w:r w:rsidRPr="00B55D01">
        <w:rPr>
          <w:b/>
          <w:bCs/>
        </w:rPr>
        <w:t xml:space="preserve">Formularza do złożenia, zmiany, wycofania oferty lub wniosku </w:t>
      </w:r>
      <w:r w:rsidRPr="00B55D01">
        <w:t xml:space="preserve">dostępnego na </w:t>
      </w:r>
      <w:proofErr w:type="spellStart"/>
      <w:r w:rsidRPr="00B55D01">
        <w:t>ePUAP</w:t>
      </w:r>
      <w:proofErr w:type="spellEnd"/>
      <w:r w:rsidRPr="00B55D01">
        <w:t xml:space="preserve"> (Elektronicznej Skrzynki Podawczej – nazwa – Urząd Gminy w Rzeczycy) i</w:t>
      </w:r>
      <w:r w:rsidR="007071C9" w:rsidRPr="00B55D01">
        <w:t> </w:t>
      </w:r>
      <w:r w:rsidRPr="00B55D01">
        <w:t xml:space="preserve">udostępnionego również na </w:t>
      </w:r>
      <w:proofErr w:type="spellStart"/>
      <w:r w:rsidRPr="00B55D01">
        <w:t>miniPortalu</w:t>
      </w:r>
      <w:bookmarkEnd w:id="4"/>
      <w:proofErr w:type="spellEnd"/>
      <w:r w:rsidRPr="00B55D01">
        <w:t>.</w:t>
      </w:r>
    </w:p>
    <w:bookmarkEnd w:id="5"/>
    <w:p w14:paraId="07B052EA" w14:textId="6108D7B7" w:rsidR="00400109" w:rsidRDefault="00400109" w:rsidP="005A5AE2">
      <w:pPr>
        <w:pStyle w:val="Akapitzlist"/>
        <w:numPr>
          <w:ilvl w:val="0"/>
          <w:numId w:val="12"/>
        </w:numPr>
        <w:ind w:left="357" w:hanging="357"/>
      </w:pPr>
      <w:r>
        <w:t>Zamawiający najpóźniej przed otwarciem ofert udostępni na stronie internetowej prowadzonego postępowania informację o kwocie jaką zamierza przeznaczyć na sfinansowanie zamówienia.</w:t>
      </w:r>
    </w:p>
    <w:p w14:paraId="2B487614" w14:textId="0C96DF13" w:rsidR="00400109" w:rsidRDefault="00400109" w:rsidP="005A5AE2">
      <w:pPr>
        <w:pStyle w:val="Akapitzlist"/>
        <w:numPr>
          <w:ilvl w:val="0"/>
          <w:numId w:val="12"/>
        </w:numPr>
        <w:ind w:left="357" w:hanging="357"/>
      </w:pPr>
      <w:r>
        <w:t>Oferta może być złożona tylko do upływu terminu składania ofert.</w:t>
      </w:r>
    </w:p>
    <w:p w14:paraId="12F8A616" w14:textId="371A06EA" w:rsidR="00400109" w:rsidRDefault="00400109" w:rsidP="005A5AE2">
      <w:pPr>
        <w:pStyle w:val="Akapitzlist"/>
        <w:numPr>
          <w:ilvl w:val="0"/>
          <w:numId w:val="12"/>
        </w:numPr>
        <w:ind w:left="357" w:hanging="357"/>
      </w:pPr>
      <w:r>
        <w:t>Zamawiający odrzuca ofertę jeżeli została złożona po terminie składania ofert.</w:t>
      </w:r>
    </w:p>
    <w:p w14:paraId="7C87FE3E" w14:textId="4B77FF91" w:rsidR="00400109" w:rsidRPr="00B55D01" w:rsidRDefault="00646E99" w:rsidP="005A5AE2">
      <w:pPr>
        <w:pStyle w:val="Akapitzlist"/>
        <w:numPr>
          <w:ilvl w:val="0"/>
          <w:numId w:val="12"/>
        </w:numPr>
        <w:ind w:left="357" w:hanging="357"/>
      </w:pPr>
      <w:bookmarkStart w:id="6" w:name="_Hlk66086901"/>
      <w:r w:rsidRPr="00B55D01">
        <w:t xml:space="preserve">Otwarcie ofert nastąpi w dniu </w:t>
      </w:r>
      <w:r w:rsidR="002F6A26">
        <w:rPr>
          <w:b/>
        </w:rPr>
        <w:t>2</w:t>
      </w:r>
      <w:r w:rsidR="00EA7FB6">
        <w:rPr>
          <w:b/>
        </w:rPr>
        <w:t>6</w:t>
      </w:r>
      <w:r w:rsidR="002F6A26">
        <w:rPr>
          <w:b/>
        </w:rPr>
        <w:t xml:space="preserve"> </w:t>
      </w:r>
      <w:r w:rsidR="00227E6D">
        <w:rPr>
          <w:b/>
        </w:rPr>
        <w:t>września</w:t>
      </w:r>
      <w:r w:rsidRPr="00B55D01">
        <w:rPr>
          <w:b/>
        </w:rPr>
        <w:t xml:space="preserve"> 202</w:t>
      </w:r>
      <w:r w:rsidR="00B55D01">
        <w:rPr>
          <w:b/>
        </w:rPr>
        <w:t>2</w:t>
      </w:r>
      <w:r w:rsidRPr="00B55D01">
        <w:rPr>
          <w:b/>
        </w:rPr>
        <w:t xml:space="preserve"> r.</w:t>
      </w:r>
      <w:r w:rsidR="00F12600" w:rsidRPr="00B55D01">
        <w:t xml:space="preserve"> o godz. </w:t>
      </w:r>
      <w:r w:rsidRPr="00B55D01">
        <w:rPr>
          <w:b/>
        </w:rPr>
        <w:t>12:</w:t>
      </w:r>
      <w:r w:rsidR="00351762" w:rsidRPr="00B55D01">
        <w:rPr>
          <w:b/>
        </w:rPr>
        <w:t>00</w:t>
      </w:r>
      <w:r w:rsidRPr="00B55D01">
        <w:rPr>
          <w:b/>
        </w:rPr>
        <w:t>.</w:t>
      </w:r>
    </w:p>
    <w:bookmarkEnd w:id="6"/>
    <w:p w14:paraId="571FF64C" w14:textId="33EF2BD7" w:rsidR="00F12600" w:rsidRPr="000149D4" w:rsidRDefault="00F12600" w:rsidP="005A5AE2">
      <w:pPr>
        <w:pStyle w:val="Akapitzlist"/>
        <w:numPr>
          <w:ilvl w:val="0"/>
          <w:numId w:val="12"/>
        </w:numPr>
        <w:ind w:left="357" w:hanging="357"/>
      </w:pPr>
      <w:r w:rsidRPr="000149D4">
        <w:t xml:space="preserve">Otwarcie ofert następuje poprzez użycie mechanizmu do odszyfrowania ofert dostępnego po zalogowaniu w zakładce Deszyfrowanie na </w:t>
      </w:r>
      <w:proofErr w:type="spellStart"/>
      <w:r w:rsidRPr="000149D4">
        <w:t>miniPortalu</w:t>
      </w:r>
      <w:proofErr w:type="spellEnd"/>
      <w:r w:rsidRPr="000149D4">
        <w:t xml:space="preserve"> i następuje poprzez wskazanie pliku do odszyfrowania.</w:t>
      </w:r>
    </w:p>
    <w:p w14:paraId="60B758C4" w14:textId="5F06BD9E" w:rsidR="00F12600" w:rsidRDefault="00F12600" w:rsidP="005A5AE2">
      <w:pPr>
        <w:pStyle w:val="Akapitzlist"/>
        <w:numPr>
          <w:ilvl w:val="0"/>
          <w:numId w:val="12"/>
        </w:numPr>
        <w:ind w:left="357" w:hanging="357"/>
      </w:pPr>
      <w:r>
        <w:t>W przypadku awarii systemu teleinformatycznego przy użyciu, którego następuje otwarcie, która powoduje brak możliwości otwarcia ofert w terminie określonym w pkt 5 niniejszego rozdziału</w:t>
      </w:r>
      <w:r w:rsidR="00A62E3D">
        <w:t>, otwarcie ofert nastąpi niezwłocznie po usunięciu awarii.</w:t>
      </w:r>
    </w:p>
    <w:p w14:paraId="20A54FC9" w14:textId="32E65357" w:rsidR="00A62E3D" w:rsidRDefault="00A62E3D" w:rsidP="005A5AE2">
      <w:pPr>
        <w:pStyle w:val="Akapitzlist"/>
        <w:numPr>
          <w:ilvl w:val="0"/>
          <w:numId w:val="12"/>
        </w:numPr>
        <w:ind w:left="357" w:hanging="357"/>
      </w:pPr>
      <w:r>
        <w:t>Zamawiający niezwłocznie po otwarciu ofert udostępnia na stronie internetowej prowadzonego postępowania informacje dotyczące:</w:t>
      </w:r>
    </w:p>
    <w:p w14:paraId="4918019A" w14:textId="08D49931" w:rsidR="00A62E3D" w:rsidRDefault="00A62E3D" w:rsidP="005A5AE2">
      <w:pPr>
        <w:pStyle w:val="Akapitzlist"/>
        <w:numPr>
          <w:ilvl w:val="1"/>
          <w:numId w:val="12"/>
        </w:numPr>
      </w:pPr>
      <w:r>
        <w:t>nazw albo imion i nazwisk oraz siedzib lub miejscach prowadzonej działalności gospodarczej bądź miejsca zamieszkania Wykonawców, których oferty zostały otwarte;</w:t>
      </w:r>
    </w:p>
    <w:p w14:paraId="5F059FE6" w14:textId="5B58E38C" w:rsidR="00A62E3D" w:rsidRDefault="00A62E3D" w:rsidP="005A5AE2">
      <w:pPr>
        <w:pStyle w:val="Akapitzlist"/>
        <w:numPr>
          <w:ilvl w:val="1"/>
          <w:numId w:val="12"/>
        </w:numPr>
      </w:pPr>
      <w:r>
        <w:t>cen zawartych w ofertach.</w:t>
      </w:r>
    </w:p>
    <w:p w14:paraId="7C1E6A14" w14:textId="395BE8CD" w:rsidR="00A62E3D" w:rsidRDefault="00A62E3D" w:rsidP="00A62E3D"/>
    <w:p w14:paraId="15FED166" w14:textId="6BB3F01F" w:rsidR="00833F63" w:rsidRDefault="00833F63" w:rsidP="00A62E3D"/>
    <w:p w14:paraId="710FCCB2" w14:textId="77777777" w:rsidR="00833F63" w:rsidRDefault="00833F63" w:rsidP="00A62E3D"/>
    <w:p w14:paraId="7394CE69" w14:textId="5B505A6D" w:rsidR="00B25FD1" w:rsidRDefault="00B25FD1" w:rsidP="00B25FD1">
      <w:pPr>
        <w:pStyle w:val="Nagwek1"/>
      </w:pPr>
      <w:r>
        <w:lastRenderedPageBreak/>
        <w:t xml:space="preserve">ROZDZIAŁ </w:t>
      </w:r>
      <w:r w:rsidR="004C04A6">
        <w:t>X</w:t>
      </w:r>
      <w:r w:rsidR="001D4A60">
        <w:t>V</w:t>
      </w:r>
      <w:r w:rsidR="003C6B74">
        <w:t>II</w:t>
      </w:r>
      <w:r>
        <w:t>:</w:t>
      </w:r>
    </w:p>
    <w:p w14:paraId="7E09BDC9" w14:textId="2EBF8430" w:rsidR="00A62E3D" w:rsidRDefault="00B25FD1" w:rsidP="00B25FD1">
      <w:pPr>
        <w:pStyle w:val="Nagwek1"/>
      </w:pPr>
      <w:r>
        <w:t>OPIS SPOSOBU OBLICZANIA CENY</w:t>
      </w:r>
    </w:p>
    <w:p w14:paraId="043EEA9A" w14:textId="7CBABC28" w:rsidR="00B25FD1" w:rsidRDefault="00B25FD1" w:rsidP="00B25FD1"/>
    <w:p w14:paraId="22D13CCD" w14:textId="609ACD70" w:rsidR="00B25FD1" w:rsidRPr="00AF5200" w:rsidRDefault="003C6B74" w:rsidP="005A5AE2">
      <w:pPr>
        <w:pStyle w:val="Akapitzlist"/>
        <w:numPr>
          <w:ilvl w:val="0"/>
          <w:numId w:val="13"/>
        </w:numPr>
        <w:tabs>
          <w:tab w:val="left" w:pos="2268"/>
        </w:tabs>
        <w:ind w:left="357" w:hanging="357"/>
        <w:rPr>
          <w:b/>
        </w:rPr>
      </w:pPr>
      <w:r w:rsidRPr="00AF5200">
        <w:t xml:space="preserve">Wynagrodzenie przysługujące Wykonawcy za wykonanie zamówienia jest wynagrodzeniem </w:t>
      </w:r>
      <w:r w:rsidR="00475481" w:rsidRPr="00AF5200">
        <w:t>kosztorysowym</w:t>
      </w:r>
      <w:r w:rsidRPr="00AF5200">
        <w:t>.</w:t>
      </w:r>
    </w:p>
    <w:p w14:paraId="6EBDE0EA" w14:textId="081A3F29" w:rsidR="009E44FF" w:rsidRDefault="009E44FF" w:rsidP="005A5AE2">
      <w:pPr>
        <w:pStyle w:val="Akapitzlist"/>
        <w:numPr>
          <w:ilvl w:val="0"/>
          <w:numId w:val="13"/>
        </w:numPr>
        <w:tabs>
          <w:tab w:val="left" w:pos="2268"/>
        </w:tabs>
        <w:ind w:left="357" w:hanging="357"/>
      </w:pPr>
      <w:r w:rsidRPr="00AF5200">
        <w:t xml:space="preserve">Cena </w:t>
      </w:r>
      <w:r>
        <w:t xml:space="preserve">musi zawierać wszystkie koszty związane z wykonywaniem zamówienia z uwzględnieniem wszystkich pozycji ujętych </w:t>
      </w:r>
      <w:r w:rsidR="006D2ED4">
        <w:t xml:space="preserve">w </w:t>
      </w:r>
      <w:r w:rsidR="00A820FA">
        <w:t>przedmiarze i SWZ</w:t>
      </w:r>
      <w:r>
        <w:t xml:space="preserve">, podatku od towarów i usług /VAT/ oraz koszty niewymienione w SWZ i innych dokumentach, a niezbędne do zrealizowania przedmiotu zamówienia. </w:t>
      </w:r>
    </w:p>
    <w:p w14:paraId="056A6274" w14:textId="05B42470" w:rsidR="009E44FF" w:rsidRDefault="009E44FF" w:rsidP="005A5AE2">
      <w:pPr>
        <w:pStyle w:val="Akapitzlist"/>
        <w:numPr>
          <w:ilvl w:val="0"/>
          <w:numId w:val="13"/>
        </w:numPr>
        <w:tabs>
          <w:tab w:val="left" w:pos="2268"/>
        </w:tabs>
        <w:ind w:left="357" w:hanging="357"/>
      </w:pPr>
      <w:r>
        <w:t>Cena oferty musi być wyrażona w złotych polskich. Cena musi uwzględnić wszystkie wymagania niniejszej SWZ oraz obejmować wszystkie koszty, jakie poniesie Wykonawca z tytułu należnej oraz zgodnej z obowiązującymi przepisami realizacji przedmiotu zamówienia.</w:t>
      </w:r>
    </w:p>
    <w:p w14:paraId="4A58E3AC" w14:textId="19CEB5B0" w:rsidR="00CF74E8" w:rsidRDefault="00CF74E8" w:rsidP="005A5AE2">
      <w:pPr>
        <w:pStyle w:val="Akapitzlist"/>
        <w:numPr>
          <w:ilvl w:val="0"/>
          <w:numId w:val="13"/>
        </w:numPr>
        <w:tabs>
          <w:tab w:val="left" w:pos="2268"/>
        </w:tabs>
        <w:ind w:left="357" w:hanging="357"/>
      </w:pPr>
      <w:r>
        <w:t>W cenie oferty uwzględnia się zysk Wykonawcy oraz wszystkie wymagane przepisami podatki i opłaty, a w szczególności podatek VAT.</w:t>
      </w:r>
    </w:p>
    <w:p w14:paraId="4F23294E" w14:textId="51246317" w:rsidR="00CF74E8" w:rsidRDefault="00CF74E8" w:rsidP="005A5AE2">
      <w:pPr>
        <w:pStyle w:val="Akapitzlist"/>
        <w:numPr>
          <w:ilvl w:val="0"/>
          <w:numId w:val="13"/>
        </w:numPr>
        <w:tabs>
          <w:tab w:val="left" w:pos="2268"/>
        </w:tabs>
        <w:ind w:left="357" w:hanging="357"/>
      </w:pPr>
      <w: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12F47DCA" w14:textId="256FB4BC" w:rsidR="00CF74E8" w:rsidRDefault="00CF74E8" w:rsidP="005A5AE2">
      <w:pPr>
        <w:pStyle w:val="Akapitzlist"/>
        <w:numPr>
          <w:ilvl w:val="0"/>
          <w:numId w:val="13"/>
        </w:numPr>
        <w:tabs>
          <w:tab w:val="left" w:pos="2268"/>
        </w:tabs>
        <w:ind w:left="357" w:hanging="357"/>
      </w:pPr>
      <w:r>
        <w:t>Ustalenie prawidłowej stawki podatku VAT / podatku akcyzowego, zgodnej z obowiązującymi przepisami ustawy o podatku od towarów i usług / podatku akcyzowym, należy do Wykonawcy.</w:t>
      </w:r>
    </w:p>
    <w:p w14:paraId="4C77FEA7" w14:textId="77777777" w:rsidR="00047F14" w:rsidRDefault="00CF74E8" w:rsidP="005A5AE2">
      <w:pPr>
        <w:pStyle w:val="Akapitzlist"/>
        <w:numPr>
          <w:ilvl w:val="0"/>
          <w:numId w:val="13"/>
        </w:numPr>
        <w:tabs>
          <w:tab w:val="left" w:pos="2268"/>
        </w:tabs>
        <w:ind w:left="357" w:hanging="357"/>
      </w:pPr>
      <w:r>
        <w:t>Zamawiający informuje, że w przypadku towarów i usług wymienionych w załączniku nr 15 do Ustawy z dnia 11 marca 2004 r. o podatku od towarów i usług, zmienionej ustawą (Dz. U. z  2020 r. poz. 106), zgodnie z zapisami w art. 108a Ustawy, podatnicy są obowiązani zastosować mechanizm podzielonej płatności. (tzw. MPP).</w:t>
      </w:r>
    </w:p>
    <w:p w14:paraId="4408BD7E" w14:textId="2E13E654" w:rsidR="009E44FF" w:rsidRDefault="009E44FF" w:rsidP="005A5AE2">
      <w:pPr>
        <w:pStyle w:val="Akapitzlist"/>
        <w:numPr>
          <w:ilvl w:val="0"/>
          <w:numId w:val="13"/>
        </w:numPr>
        <w:tabs>
          <w:tab w:val="left" w:pos="2268"/>
        </w:tabs>
        <w:ind w:left="357" w:hanging="357"/>
      </w:pPr>
      <w:r>
        <w:t>Cena ofertowa winna być podana słownie i cyfrowo z wyodrębnionym podatkiem VAT. Należyty podatek VAT (w cenie ofertowej) naliczyć należy zgodnie z obowiązującymi przepisami.</w:t>
      </w:r>
    </w:p>
    <w:p w14:paraId="1E5A5A80" w14:textId="16215825" w:rsidR="009E44FF" w:rsidRDefault="009E44FF" w:rsidP="005A5AE2">
      <w:pPr>
        <w:pStyle w:val="Akapitzlist"/>
        <w:numPr>
          <w:ilvl w:val="0"/>
          <w:numId w:val="13"/>
        </w:numPr>
        <w:tabs>
          <w:tab w:val="left" w:pos="2268"/>
        </w:tabs>
        <w:ind w:left="357" w:hanging="357"/>
      </w:pPr>
      <w:r>
        <w:t>Całkowita cena oferty brutto musi być podana z dokładnością do dwóch miejsc po przecinku, po</w:t>
      </w:r>
      <w:r w:rsidR="00DC459B">
        <w:t> </w:t>
      </w:r>
      <w:r>
        <w:t xml:space="preserve">uprzednim zaokrągleniu do pełnych groszy, przy czym końcówki poniżej 0,5 grosza pomija się, a końcówki 0,5 grosza i wyższe zaokrągla się do 1 grosza. </w:t>
      </w:r>
    </w:p>
    <w:p w14:paraId="0B4E9E2B" w14:textId="01CCFA45" w:rsidR="009E44FF" w:rsidRPr="00FA21D3" w:rsidRDefault="009E44FF" w:rsidP="005A5AE2">
      <w:pPr>
        <w:pStyle w:val="Akapitzlist"/>
        <w:numPr>
          <w:ilvl w:val="0"/>
          <w:numId w:val="13"/>
        </w:numPr>
        <w:tabs>
          <w:tab w:val="left" w:pos="2268"/>
        </w:tabs>
        <w:ind w:left="357" w:hanging="357"/>
        <w:rPr>
          <w:b/>
        </w:rPr>
      </w:pPr>
      <w:r w:rsidRPr="00FA21D3">
        <w:t>Sposób zapłaty i rozliczenia za realizację niniejszego zamówienia zostały określone w</w:t>
      </w:r>
      <w:r w:rsidR="000149D4" w:rsidRPr="00FA21D3">
        <w:t>e</w:t>
      </w:r>
      <w:r w:rsidRPr="00FA21D3">
        <w:t> </w:t>
      </w:r>
      <w:r w:rsidR="000149D4" w:rsidRPr="00FA21D3">
        <w:t>wzor</w:t>
      </w:r>
      <w:r w:rsidR="00DC459B" w:rsidRPr="00FA21D3">
        <w:t>ze</w:t>
      </w:r>
      <w:r w:rsidR="000149D4" w:rsidRPr="00FA21D3">
        <w:t xml:space="preserve"> umowy stanowiącym </w:t>
      </w:r>
      <w:r w:rsidR="000149D4" w:rsidRPr="00833F63">
        <w:rPr>
          <w:b/>
        </w:rPr>
        <w:t>załącznik nr 11 do SWZ</w:t>
      </w:r>
      <w:r w:rsidR="000149D4" w:rsidRPr="00AB6424">
        <w:rPr>
          <w:b/>
          <w:color w:val="FF0000"/>
        </w:rPr>
        <w:t>.</w:t>
      </w:r>
    </w:p>
    <w:p w14:paraId="23855258" w14:textId="3CD318E3" w:rsidR="009E44FF" w:rsidRDefault="009E44FF" w:rsidP="009E44FF">
      <w:pPr>
        <w:pStyle w:val="Akapitzlist"/>
        <w:tabs>
          <w:tab w:val="left" w:pos="2268"/>
        </w:tabs>
        <w:ind w:left="357" w:firstLine="0"/>
      </w:pPr>
    </w:p>
    <w:p w14:paraId="719480EB" w14:textId="60ED7CC1" w:rsidR="00047F14" w:rsidRDefault="00047F14" w:rsidP="00047F14">
      <w:pPr>
        <w:pStyle w:val="Nagwek1"/>
      </w:pPr>
      <w:r>
        <w:t xml:space="preserve">ROZDZIAŁ </w:t>
      </w:r>
      <w:r w:rsidR="00646E99">
        <w:t>XIX</w:t>
      </w:r>
      <w:r>
        <w:t>:</w:t>
      </w:r>
    </w:p>
    <w:p w14:paraId="096E8C31" w14:textId="69229EFF" w:rsidR="00047F14" w:rsidRDefault="00047F14" w:rsidP="00047F14">
      <w:pPr>
        <w:pStyle w:val="Nagwek1"/>
      </w:pPr>
      <w:r w:rsidRPr="00047F14">
        <w:t>OPIS KRYTERIÓW, KTÓRYMI ZAMAWIAJĄCY BĘDZIE SIĘ KIEROWAŁ PRZY WYBORZE OFERTY, WRAZ Z PODANIEM WAG TYCH KRYTERIÓW I SPOSOBU OCENY OFERTY</w:t>
      </w:r>
    </w:p>
    <w:p w14:paraId="703A7E91" w14:textId="0F166A07" w:rsidR="00047F14" w:rsidRPr="00AF5200" w:rsidRDefault="00047F14" w:rsidP="00047F14"/>
    <w:p w14:paraId="02947422" w14:textId="77777777" w:rsidR="00BC58FF" w:rsidRPr="00AF5200" w:rsidRDefault="00BC58FF" w:rsidP="005A5AE2">
      <w:pPr>
        <w:pStyle w:val="Akapitzlist"/>
        <w:numPr>
          <w:ilvl w:val="0"/>
          <w:numId w:val="14"/>
        </w:numPr>
        <w:ind w:left="357" w:hanging="357"/>
      </w:pPr>
      <w:r w:rsidRPr="00AF5200">
        <w:t>Nieodrzucone oferty Wykonawców będą ocenione według następujących kryteriów i wag:</w:t>
      </w:r>
    </w:p>
    <w:p w14:paraId="426E18E1" w14:textId="77777777" w:rsidR="00BC58FF" w:rsidRPr="00AF5200" w:rsidRDefault="00BC58FF" w:rsidP="00BC58FF">
      <w:pPr>
        <w:pStyle w:val="Akapitzlist"/>
        <w:ind w:left="357" w:firstLine="0"/>
      </w:pPr>
    </w:p>
    <w:tbl>
      <w:tblPr>
        <w:tblStyle w:val="Tabela-Siatka"/>
        <w:tblW w:w="0" w:type="auto"/>
        <w:tblInd w:w="357" w:type="dxa"/>
        <w:tblLook w:val="04A0" w:firstRow="1" w:lastRow="0" w:firstColumn="1" w:lastColumn="0" w:noHBand="0" w:noVBand="1"/>
      </w:tblPr>
      <w:tblGrid>
        <w:gridCol w:w="599"/>
        <w:gridCol w:w="5646"/>
        <w:gridCol w:w="2460"/>
      </w:tblGrid>
      <w:tr w:rsidR="00AF5200" w:rsidRPr="00AF5200" w14:paraId="20179600" w14:textId="77777777" w:rsidTr="0027452D">
        <w:trPr>
          <w:trHeight w:val="397"/>
        </w:trPr>
        <w:tc>
          <w:tcPr>
            <w:tcW w:w="599" w:type="dxa"/>
            <w:vAlign w:val="center"/>
          </w:tcPr>
          <w:p w14:paraId="7886B37B" w14:textId="51077E72" w:rsidR="00BC58FF" w:rsidRPr="00AF5200" w:rsidRDefault="00BC58FF" w:rsidP="00BC58FF">
            <w:pPr>
              <w:pStyle w:val="Akapitzlist"/>
              <w:ind w:left="0" w:firstLine="0"/>
              <w:jc w:val="center"/>
            </w:pPr>
            <w:r w:rsidRPr="00AF5200">
              <w:t>Lp.</w:t>
            </w:r>
          </w:p>
        </w:tc>
        <w:tc>
          <w:tcPr>
            <w:tcW w:w="5646" w:type="dxa"/>
            <w:vAlign w:val="center"/>
          </w:tcPr>
          <w:p w14:paraId="62A07AC1" w14:textId="40C612C8" w:rsidR="00BC58FF" w:rsidRPr="00AF5200" w:rsidRDefault="00BC58FF" w:rsidP="00BC58FF">
            <w:pPr>
              <w:pStyle w:val="Akapitzlist"/>
              <w:ind w:left="0" w:firstLine="0"/>
              <w:jc w:val="center"/>
            </w:pPr>
            <w:r w:rsidRPr="00AF5200">
              <w:t>Nazwa kryterium</w:t>
            </w:r>
          </w:p>
        </w:tc>
        <w:tc>
          <w:tcPr>
            <w:tcW w:w="2460" w:type="dxa"/>
            <w:vAlign w:val="center"/>
          </w:tcPr>
          <w:p w14:paraId="41922EBB" w14:textId="0137225E" w:rsidR="00BC58FF" w:rsidRPr="00AF5200" w:rsidRDefault="00BC58FF" w:rsidP="00BC58FF">
            <w:pPr>
              <w:pStyle w:val="Akapitzlist"/>
              <w:ind w:left="0" w:firstLine="0"/>
              <w:jc w:val="center"/>
            </w:pPr>
            <w:r w:rsidRPr="00AF5200">
              <w:t>Waga kryterium [%]</w:t>
            </w:r>
          </w:p>
        </w:tc>
      </w:tr>
      <w:tr w:rsidR="00AF5200" w:rsidRPr="00AF5200" w14:paraId="107AC575" w14:textId="77777777" w:rsidTr="0027452D">
        <w:trPr>
          <w:trHeight w:val="397"/>
        </w:trPr>
        <w:tc>
          <w:tcPr>
            <w:tcW w:w="599" w:type="dxa"/>
            <w:vAlign w:val="center"/>
          </w:tcPr>
          <w:p w14:paraId="43E23E37" w14:textId="278ABE65" w:rsidR="0027452D" w:rsidRPr="00AF5200" w:rsidRDefault="0027452D" w:rsidP="0027452D">
            <w:pPr>
              <w:pStyle w:val="Akapitzlist"/>
              <w:ind w:left="0" w:firstLine="0"/>
              <w:jc w:val="left"/>
              <w:rPr>
                <w:szCs w:val="22"/>
              </w:rPr>
            </w:pPr>
            <w:r w:rsidRPr="00AF5200">
              <w:rPr>
                <w:szCs w:val="22"/>
              </w:rPr>
              <w:t>1.</w:t>
            </w:r>
          </w:p>
        </w:tc>
        <w:tc>
          <w:tcPr>
            <w:tcW w:w="5646" w:type="dxa"/>
            <w:tcBorders>
              <w:top w:val="single" w:sz="4" w:space="0" w:color="000000"/>
              <w:left w:val="single" w:sz="4" w:space="0" w:color="000000"/>
              <w:bottom w:val="single" w:sz="4" w:space="0" w:color="000000"/>
            </w:tcBorders>
            <w:shd w:val="clear" w:color="auto" w:fill="auto"/>
            <w:vAlign w:val="center"/>
          </w:tcPr>
          <w:p w14:paraId="59799101" w14:textId="143DFD7C" w:rsidR="0027452D" w:rsidRPr="00AF5200" w:rsidRDefault="0027452D" w:rsidP="0027452D">
            <w:pPr>
              <w:pStyle w:val="Akapitzlist"/>
              <w:ind w:left="0" w:firstLine="0"/>
              <w:jc w:val="left"/>
              <w:rPr>
                <w:szCs w:val="22"/>
              </w:rPr>
            </w:pPr>
            <w:r w:rsidRPr="00AF5200">
              <w:rPr>
                <w:szCs w:val="22"/>
              </w:rPr>
              <w:t>Cena</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CC914" w14:textId="15949FD9" w:rsidR="0027452D" w:rsidRPr="00AF5200" w:rsidRDefault="0027452D" w:rsidP="0027452D">
            <w:pPr>
              <w:jc w:val="left"/>
              <w:rPr>
                <w:szCs w:val="22"/>
              </w:rPr>
            </w:pPr>
            <w:r w:rsidRPr="00AF5200">
              <w:rPr>
                <w:szCs w:val="22"/>
              </w:rPr>
              <w:t>60 % = 60 pkt</w:t>
            </w:r>
          </w:p>
        </w:tc>
      </w:tr>
      <w:tr w:rsidR="0027452D" w:rsidRPr="00AF5200" w14:paraId="582BB757" w14:textId="77777777" w:rsidTr="0027452D">
        <w:trPr>
          <w:trHeight w:val="397"/>
        </w:trPr>
        <w:tc>
          <w:tcPr>
            <w:tcW w:w="599" w:type="dxa"/>
            <w:vAlign w:val="center"/>
          </w:tcPr>
          <w:p w14:paraId="50F5CE07" w14:textId="10B70083" w:rsidR="0027452D" w:rsidRPr="00AF5200" w:rsidRDefault="0027452D" w:rsidP="0027452D">
            <w:pPr>
              <w:pStyle w:val="Akapitzlist"/>
              <w:ind w:left="0" w:firstLine="0"/>
              <w:jc w:val="left"/>
              <w:rPr>
                <w:szCs w:val="22"/>
              </w:rPr>
            </w:pPr>
            <w:r w:rsidRPr="00AF5200">
              <w:rPr>
                <w:szCs w:val="22"/>
              </w:rPr>
              <w:t>2.</w:t>
            </w:r>
          </w:p>
        </w:tc>
        <w:tc>
          <w:tcPr>
            <w:tcW w:w="5646" w:type="dxa"/>
            <w:tcBorders>
              <w:top w:val="single" w:sz="4" w:space="0" w:color="000000"/>
              <w:left w:val="single" w:sz="4" w:space="0" w:color="000000"/>
              <w:bottom w:val="single" w:sz="4" w:space="0" w:color="000000"/>
            </w:tcBorders>
            <w:shd w:val="clear" w:color="auto" w:fill="auto"/>
            <w:vAlign w:val="center"/>
          </w:tcPr>
          <w:p w14:paraId="00EDC90D" w14:textId="62D6A8F8" w:rsidR="0027452D" w:rsidRPr="00AF5200" w:rsidRDefault="0027452D" w:rsidP="0027452D">
            <w:pPr>
              <w:pStyle w:val="Akapitzlist"/>
              <w:ind w:left="0" w:firstLine="0"/>
              <w:jc w:val="left"/>
              <w:rPr>
                <w:szCs w:val="22"/>
              </w:rPr>
            </w:pPr>
            <w:r w:rsidRPr="00AF5200">
              <w:rPr>
                <w:szCs w:val="22"/>
              </w:rPr>
              <w:t>Okres gwarancji jakości przedmiotu zamówienia</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6976B" w14:textId="55B01DE0" w:rsidR="0027452D" w:rsidRPr="00AF5200" w:rsidRDefault="0027452D" w:rsidP="0027452D">
            <w:pPr>
              <w:pStyle w:val="Akapitzlist"/>
              <w:ind w:left="0" w:firstLine="0"/>
              <w:jc w:val="left"/>
              <w:rPr>
                <w:szCs w:val="22"/>
              </w:rPr>
            </w:pPr>
            <w:r w:rsidRPr="00AF5200">
              <w:rPr>
                <w:szCs w:val="22"/>
              </w:rPr>
              <w:t>40%=40 pkt</w:t>
            </w:r>
          </w:p>
        </w:tc>
      </w:tr>
    </w:tbl>
    <w:p w14:paraId="14BD3B1E" w14:textId="77777777" w:rsidR="00BC58FF" w:rsidRPr="00AF5200" w:rsidRDefault="00BC58FF" w:rsidP="00BC58FF">
      <w:pPr>
        <w:pStyle w:val="Akapitzlist"/>
        <w:ind w:left="357" w:firstLine="0"/>
      </w:pPr>
    </w:p>
    <w:p w14:paraId="69EE5101" w14:textId="248B3084" w:rsidR="00047F14" w:rsidRPr="00AF5200" w:rsidRDefault="00B54807" w:rsidP="005A5AE2">
      <w:pPr>
        <w:pStyle w:val="Akapitzlist"/>
        <w:numPr>
          <w:ilvl w:val="1"/>
          <w:numId w:val="14"/>
        </w:numPr>
      </w:pPr>
      <w:r w:rsidRPr="00AF5200">
        <w:t>Kryterium „Cena” (C) będzie rozpatrywane na podstawie ceny brutto za wykonanie przedmiotu zamówienia, podanej przez Wykonawcę na Formularzu Oferty. Podstawą obliczenia ceny brutto jest cenna netto, do której jest doliczony podatek VAT. Liczba punktów w ramach kryterium „Cena” (C) zostanie obliczona według następującego wzoru:</w:t>
      </w:r>
    </w:p>
    <w:p w14:paraId="1D117B92" w14:textId="77777777" w:rsidR="00B54807" w:rsidRPr="00AF5200" w:rsidRDefault="00B54807" w:rsidP="00B54807">
      <w:pPr>
        <w:pStyle w:val="Akapitzlist"/>
        <w:ind w:left="792" w:firstLine="0"/>
      </w:pPr>
    </w:p>
    <w:p w14:paraId="5A15FDAA" w14:textId="77777777" w:rsidR="00B54807" w:rsidRPr="00AF5200" w:rsidRDefault="00B54807" w:rsidP="00B54807">
      <w:pPr>
        <w:ind w:left="1701" w:firstLine="709"/>
        <w:rPr>
          <w:b/>
          <w:sz w:val="20"/>
          <w:szCs w:val="20"/>
        </w:rPr>
      </w:pPr>
      <w:r w:rsidRPr="00AF5200">
        <w:rPr>
          <w:b/>
          <w:sz w:val="20"/>
          <w:szCs w:val="20"/>
        </w:rPr>
        <w:t xml:space="preserve">C min </w:t>
      </w:r>
    </w:p>
    <w:p w14:paraId="18B14FDB" w14:textId="77777777" w:rsidR="00B54807" w:rsidRPr="00AF5200" w:rsidRDefault="00B54807" w:rsidP="00B54807">
      <w:pPr>
        <w:ind w:left="993" w:firstLine="708"/>
        <w:rPr>
          <w:b/>
          <w:sz w:val="20"/>
          <w:szCs w:val="20"/>
          <w:vertAlign w:val="superscript"/>
        </w:rPr>
      </w:pPr>
      <w:r w:rsidRPr="00AF5200">
        <w:rPr>
          <w:b/>
          <w:sz w:val="20"/>
          <w:szCs w:val="20"/>
        </w:rPr>
        <w:t xml:space="preserve">C = ------------------- x 60 pkt </w:t>
      </w:r>
    </w:p>
    <w:p w14:paraId="65514A04" w14:textId="77777777" w:rsidR="00B54807" w:rsidRPr="00AF5200" w:rsidRDefault="00B54807" w:rsidP="00B54807">
      <w:pPr>
        <w:ind w:left="1701" w:firstLine="709"/>
        <w:rPr>
          <w:b/>
          <w:sz w:val="20"/>
          <w:szCs w:val="20"/>
        </w:rPr>
      </w:pPr>
      <w:r w:rsidRPr="00AF5200">
        <w:rPr>
          <w:b/>
          <w:sz w:val="20"/>
          <w:szCs w:val="20"/>
        </w:rPr>
        <w:t xml:space="preserve">C o </w:t>
      </w:r>
    </w:p>
    <w:p w14:paraId="36B276B3" w14:textId="77777777" w:rsidR="00B54807" w:rsidRPr="00AF5200" w:rsidRDefault="00B54807" w:rsidP="00B54807">
      <w:pPr>
        <w:ind w:firstLine="720"/>
        <w:rPr>
          <w:sz w:val="20"/>
          <w:szCs w:val="20"/>
        </w:rPr>
      </w:pPr>
      <w:r w:rsidRPr="00AF5200">
        <w:rPr>
          <w:sz w:val="20"/>
          <w:szCs w:val="20"/>
        </w:rPr>
        <w:t xml:space="preserve">gdzie: </w:t>
      </w:r>
    </w:p>
    <w:p w14:paraId="77808C83" w14:textId="77777777" w:rsidR="00B54807" w:rsidRPr="00AF5200" w:rsidRDefault="00B54807" w:rsidP="00B54807">
      <w:pPr>
        <w:ind w:firstLine="720"/>
        <w:rPr>
          <w:sz w:val="20"/>
          <w:szCs w:val="20"/>
        </w:rPr>
      </w:pPr>
      <w:r w:rsidRPr="00AF5200">
        <w:rPr>
          <w:sz w:val="20"/>
          <w:szCs w:val="20"/>
        </w:rPr>
        <w:t xml:space="preserve">C min – cena brutto oferty z najniższą ceną brutto (zł) </w:t>
      </w:r>
    </w:p>
    <w:p w14:paraId="199B757A" w14:textId="77777777" w:rsidR="00B54807" w:rsidRPr="00AF5200" w:rsidRDefault="00B54807" w:rsidP="00B54807">
      <w:pPr>
        <w:ind w:firstLine="720"/>
        <w:rPr>
          <w:sz w:val="20"/>
          <w:szCs w:val="20"/>
        </w:rPr>
      </w:pPr>
      <w:r w:rsidRPr="00AF5200">
        <w:rPr>
          <w:sz w:val="20"/>
          <w:szCs w:val="20"/>
        </w:rPr>
        <w:lastRenderedPageBreak/>
        <w:t xml:space="preserve"> C o – cena brutto (zł) oferty ocenianej</w:t>
      </w:r>
    </w:p>
    <w:p w14:paraId="7BF694C5" w14:textId="77777777" w:rsidR="00B54807" w:rsidRPr="00AF5200" w:rsidRDefault="00B54807" w:rsidP="00B54807">
      <w:pPr>
        <w:ind w:left="993"/>
        <w:rPr>
          <w:sz w:val="20"/>
          <w:szCs w:val="20"/>
        </w:rPr>
      </w:pPr>
      <w:r w:rsidRPr="00AF5200">
        <w:rPr>
          <w:sz w:val="20"/>
          <w:szCs w:val="20"/>
        </w:rPr>
        <w:t xml:space="preserve"> </w:t>
      </w:r>
    </w:p>
    <w:p w14:paraId="14B78236" w14:textId="084C3144" w:rsidR="00B54807" w:rsidRPr="00AF5200" w:rsidRDefault="00B54807" w:rsidP="00B54807">
      <w:pPr>
        <w:pStyle w:val="Tekstpodstawowy"/>
        <w:tabs>
          <w:tab w:val="left" w:pos="-360"/>
        </w:tabs>
        <w:spacing w:line="276" w:lineRule="auto"/>
        <w:ind w:left="1077" w:hanging="720"/>
        <w:jc w:val="both"/>
        <w:rPr>
          <w:rFonts w:ascii="Times New Roman" w:hAnsi="Times New Roman" w:cs="Times New Roman"/>
        </w:rPr>
      </w:pPr>
      <w:r w:rsidRPr="00AF5200">
        <w:rPr>
          <w:rFonts w:ascii="Times New Roman" w:hAnsi="Times New Roman" w:cs="Times New Roman"/>
        </w:rPr>
        <w:t>CENA oceniana w niniejszym kryterium to całkowita cena oferty.</w:t>
      </w:r>
    </w:p>
    <w:p w14:paraId="5F0B0C36" w14:textId="77777777" w:rsidR="00B54807" w:rsidRPr="00AF5200" w:rsidRDefault="00B54807" w:rsidP="00B54807">
      <w:pPr>
        <w:pStyle w:val="Tekstpodstawowy"/>
        <w:tabs>
          <w:tab w:val="left" w:pos="-360"/>
          <w:tab w:val="left" w:pos="709"/>
        </w:tabs>
        <w:spacing w:line="276" w:lineRule="auto"/>
        <w:ind w:left="1077" w:hanging="720"/>
        <w:jc w:val="both"/>
        <w:rPr>
          <w:rFonts w:ascii="Times New Roman" w:hAnsi="Times New Roman" w:cs="Times New Roman"/>
        </w:rPr>
      </w:pPr>
      <w:r w:rsidRPr="00AF5200">
        <w:rPr>
          <w:rFonts w:ascii="Times New Roman" w:hAnsi="Times New Roman" w:cs="Times New Roman"/>
        </w:rPr>
        <w:t>Ocena będzie dokonana z dokładnością do dwóch miejsc po przecinku.</w:t>
      </w:r>
    </w:p>
    <w:p w14:paraId="45E04F1B" w14:textId="77777777" w:rsidR="00B54807" w:rsidRPr="00AF5200" w:rsidRDefault="00B54807" w:rsidP="00B54807">
      <w:pPr>
        <w:ind w:left="1077" w:hanging="720"/>
        <w:rPr>
          <w:szCs w:val="22"/>
        </w:rPr>
      </w:pPr>
      <w:r w:rsidRPr="00AF5200">
        <w:rPr>
          <w:szCs w:val="22"/>
        </w:rPr>
        <w:t xml:space="preserve">W tym kryterium można maksymalnie uzyskać 60 punktów. </w:t>
      </w:r>
    </w:p>
    <w:p w14:paraId="42BE502E" w14:textId="77777777" w:rsidR="00B54807" w:rsidRPr="00AF5200" w:rsidRDefault="00B54807" w:rsidP="00B54807">
      <w:pPr>
        <w:pStyle w:val="Akapitzlist"/>
        <w:ind w:left="792" w:firstLine="0"/>
      </w:pPr>
    </w:p>
    <w:p w14:paraId="4A2E2AD1" w14:textId="64115B22" w:rsidR="0027452D" w:rsidRPr="00AF5200" w:rsidRDefault="00B54807" w:rsidP="005A5AE2">
      <w:pPr>
        <w:pStyle w:val="Akapitzlist"/>
        <w:numPr>
          <w:ilvl w:val="1"/>
          <w:numId w:val="25"/>
        </w:numPr>
        <w:spacing w:line="276" w:lineRule="auto"/>
        <w:rPr>
          <w:sz w:val="20"/>
          <w:szCs w:val="20"/>
        </w:rPr>
      </w:pPr>
      <w:r w:rsidRPr="00AF5200">
        <w:t xml:space="preserve"> </w:t>
      </w:r>
      <w:r w:rsidR="0027452D" w:rsidRPr="00AF5200">
        <w:rPr>
          <w:sz w:val="20"/>
          <w:szCs w:val="20"/>
        </w:rPr>
        <w:t xml:space="preserve">Kryterium </w:t>
      </w:r>
      <w:r w:rsidR="0027452D" w:rsidRPr="00AF5200">
        <w:rPr>
          <w:b/>
          <w:sz w:val="20"/>
          <w:szCs w:val="20"/>
        </w:rPr>
        <w:t>„Okres gwarancji jakości przedmiotu zamówienia”</w:t>
      </w:r>
    </w:p>
    <w:p w14:paraId="682D825E" w14:textId="77777777" w:rsidR="0027452D" w:rsidRPr="00AF5200" w:rsidRDefault="0027452D" w:rsidP="0027452D">
      <w:pPr>
        <w:pStyle w:val="Akapitzlist"/>
        <w:spacing w:line="276" w:lineRule="auto"/>
        <w:rPr>
          <w:sz w:val="20"/>
          <w:szCs w:val="20"/>
        </w:rPr>
      </w:pPr>
    </w:p>
    <w:p w14:paraId="7BA5591A" w14:textId="77777777" w:rsidR="00D421F4" w:rsidRPr="00AF5200" w:rsidRDefault="00D421F4" w:rsidP="00D421F4">
      <w:pPr>
        <w:pStyle w:val="Akapitzlist"/>
        <w:spacing w:line="276" w:lineRule="auto"/>
        <w:ind w:left="357"/>
        <w:rPr>
          <w:sz w:val="20"/>
          <w:szCs w:val="20"/>
        </w:rPr>
      </w:pPr>
      <w:r w:rsidRPr="00AF5200">
        <w:rPr>
          <w:sz w:val="20"/>
          <w:szCs w:val="20"/>
        </w:rPr>
        <w:t xml:space="preserve">W kryterium </w:t>
      </w:r>
      <w:r w:rsidRPr="00AF5200">
        <w:rPr>
          <w:b/>
          <w:sz w:val="20"/>
          <w:szCs w:val="20"/>
        </w:rPr>
        <w:t xml:space="preserve">„Okres gwarancji jakości przedmiotu zamówienia” (G) </w:t>
      </w:r>
      <w:r w:rsidRPr="00AF5200">
        <w:rPr>
          <w:sz w:val="20"/>
          <w:szCs w:val="20"/>
        </w:rPr>
        <w:t xml:space="preserve">oferta może uzyskać maksymalnie 40 pkt. </w:t>
      </w:r>
    </w:p>
    <w:p w14:paraId="11583628" w14:textId="77777777" w:rsidR="00D421F4" w:rsidRPr="00AF5200" w:rsidRDefault="00D421F4" w:rsidP="00D421F4">
      <w:pPr>
        <w:pStyle w:val="Akapitzlist"/>
        <w:spacing w:line="276" w:lineRule="auto"/>
        <w:ind w:left="357"/>
        <w:rPr>
          <w:sz w:val="20"/>
          <w:szCs w:val="20"/>
        </w:rPr>
      </w:pPr>
      <w:r w:rsidRPr="00AF5200">
        <w:rPr>
          <w:sz w:val="20"/>
          <w:szCs w:val="20"/>
        </w:rPr>
        <w:t>W powyższym kryterium oceniany będzie okres gwarancji określony przez Wykonawcę w formularzu ofertowym.</w:t>
      </w:r>
    </w:p>
    <w:p w14:paraId="00224BD1" w14:textId="77777777" w:rsidR="00D421F4" w:rsidRPr="00AF5200" w:rsidRDefault="00D421F4" w:rsidP="00D421F4">
      <w:pPr>
        <w:pStyle w:val="Akapitzlist"/>
        <w:spacing w:line="276" w:lineRule="auto"/>
        <w:ind w:left="1077" w:hanging="720"/>
        <w:rPr>
          <w:sz w:val="20"/>
          <w:szCs w:val="20"/>
        </w:rPr>
      </w:pPr>
      <w:r w:rsidRPr="00AF5200">
        <w:rPr>
          <w:sz w:val="20"/>
          <w:szCs w:val="20"/>
        </w:rPr>
        <w:t>W powyższym kryterium Zamawiający przydzieli każdej badanej ofercie następującą liczbę punktów:</w:t>
      </w:r>
    </w:p>
    <w:p w14:paraId="68FAC154" w14:textId="77777777" w:rsidR="000267F9" w:rsidRPr="000267F9" w:rsidRDefault="000267F9" w:rsidP="000267F9">
      <w:pPr>
        <w:pStyle w:val="Akapitzlist"/>
        <w:numPr>
          <w:ilvl w:val="0"/>
          <w:numId w:val="24"/>
        </w:numPr>
        <w:spacing w:line="276" w:lineRule="auto"/>
        <w:rPr>
          <w:b/>
          <w:sz w:val="20"/>
          <w:szCs w:val="20"/>
        </w:rPr>
      </w:pPr>
      <w:r w:rsidRPr="000267F9">
        <w:rPr>
          <w:b/>
          <w:sz w:val="20"/>
          <w:szCs w:val="20"/>
        </w:rPr>
        <w:t>0 pkt za zaoferowanie przez Wykonawcę poniżej 3 lat gwarancji;</w:t>
      </w:r>
    </w:p>
    <w:p w14:paraId="76D7AEFF" w14:textId="77777777" w:rsidR="000267F9" w:rsidRPr="000267F9" w:rsidRDefault="000267F9" w:rsidP="000267F9">
      <w:pPr>
        <w:pStyle w:val="Akapitzlist"/>
        <w:numPr>
          <w:ilvl w:val="0"/>
          <w:numId w:val="24"/>
        </w:numPr>
        <w:spacing w:line="276" w:lineRule="auto"/>
        <w:rPr>
          <w:b/>
          <w:sz w:val="20"/>
          <w:szCs w:val="20"/>
        </w:rPr>
      </w:pPr>
      <w:r w:rsidRPr="000267F9">
        <w:rPr>
          <w:b/>
          <w:sz w:val="20"/>
          <w:szCs w:val="20"/>
        </w:rPr>
        <w:t>10 pkt za zaoferowanie przez Wykonawcę co najmniej 3 ale poniżej 4 lat gwarancji;</w:t>
      </w:r>
    </w:p>
    <w:p w14:paraId="0DD384D3" w14:textId="77777777" w:rsidR="001830C6" w:rsidRDefault="000267F9" w:rsidP="001830C6">
      <w:pPr>
        <w:pStyle w:val="Akapitzlist"/>
        <w:numPr>
          <w:ilvl w:val="0"/>
          <w:numId w:val="24"/>
        </w:numPr>
        <w:spacing w:line="276" w:lineRule="auto"/>
        <w:rPr>
          <w:b/>
          <w:sz w:val="20"/>
          <w:szCs w:val="20"/>
        </w:rPr>
      </w:pPr>
      <w:r w:rsidRPr="000267F9">
        <w:rPr>
          <w:b/>
          <w:sz w:val="20"/>
          <w:szCs w:val="20"/>
        </w:rPr>
        <w:t>20 pkt za zaoferowanie przez Wykonawcę co najmniej 4 ale poniżej 5 lat gwarancji</w:t>
      </w:r>
    </w:p>
    <w:p w14:paraId="525F8AD0" w14:textId="75DBD6FC" w:rsidR="001830C6" w:rsidRPr="001830C6" w:rsidRDefault="000267F9" w:rsidP="001830C6">
      <w:pPr>
        <w:pStyle w:val="Akapitzlist"/>
        <w:numPr>
          <w:ilvl w:val="0"/>
          <w:numId w:val="24"/>
        </w:numPr>
        <w:spacing w:line="276" w:lineRule="auto"/>
        <w:rPr>
          <w:b/>
          <w:sz w:val="20"/>
          <w:szCs w:val="20"/>
        </w:rPr>
      </w:pPr>
      <w:r w:rsidRPr="001830C6">
        <w:rPr>
          <w:b/>
          <w:sz w:val="20"/>
          <w:szCs w:val="20"/>
        </w:rPr>
        <w:t>40 pkt za zaoferowanie przez Wykonawcę co najmniej 5 lat gwarancji</w:t>
      </w:r>
      <w:r w:rsidRPr="001830C6" w:rsidDel="000267F9">
        <w:rPr>
          <w:b/>
          <w:sz w:val="20"/>
          <w:szCs w:val="20"/>
        </w:rPr>
        <w:t xml:space="preserve"> </w:t>
      </w:r>
    </w:p>
    <w:p w14:paraId="2ECEAB51" w14:textId="77777777" w:rsidR="001830C6" w:rsidRDefault="001830C6" w:rsidP="00D421F4">
      <w:pPr>
        <w:ind w:left="0" w:firstLine="0"/>
        <w:rPr>
          <w:b/>
          <w:sz w:val="20"/>
          <w:szCs w:val="20"/>
        </w:rPr>
      </w:pPr>
    </w:p>
    <w:p w14:paraId="41EB78C4" w14:textId="365D27DA" w:rsidR="00D421F4" w:rsidRDefault="00D421F4" w:rsidP="00D421F4">
      <w:pPr>
        <w:ind w:left="0" w:firstLine="0"/>
        <w:rPr>
          <w:sz w:val="20"/>
          <w:szCs w:val="20"/>
        </w:rPr>
      </w:pPr>
      <w:r>
        <w:rPr>
          <w:sz w:val="20"/>
          <w:szCs w:val="20"/>
        </w:rPr>
        <w:t xml:space="preserve">Za najkorzystniejszą ofertę zostanie uznana oferta, która otrzyma najwyższą liczbę punktów stanowiących sumę punktów przyznanych w ramach każdego z podanych kryteriów udzielenia zamówienia obliczona na podstawie poniższego wzoru: </w:t>
      </w:r>
    </w:p>
    <w:p w14:paraId="1AFEF8EB" w14:textId="77777777" w:rsidR="0027452D" w:rsidRDefault="0027452D" w:rsidP="0027452D">
      <w:pPr>
        <w:rPr>
          <w:sz w:val="20"/>
          <w:szCs w:val="20"/>
        </w:rPr>
      </w:pPr>
    </w:p>
    <w:p w14:paraId="42A016EE" w14:textId="77777777" w:rsidR="0027452D" w:rsidRDefault="0027452D" w:rsidP="0027452D">
      <w:pPr>
        <w:rPr>
          <w:sz w:val="20"/>
          <w:szCs w:val="20"/>
        </w:rPr>
      </w:pPr>
      <w:r>
        <w:rPr>
          <w:sz w:val="20"/>
          <w:szCs w:val="20"/>
        </w:rPr>
        <w:t xml:space="preserve">Za najkorzystniejszą ofertę zostanie uznana oferta, która otrzyma najwyższą liczbę punktów stanowiących sumę punktów przyznanych w ramach każdego z podanych kryteriów udzielenia zamówienia obliczona na podstawie poniższego wzoru: </w:t>
      </w:r>
    </w:p>
    <w:p w14:paraId="129C6DD9" w14:textId="77777777" w:rsidR="0027452D" w:rsidRDefault="0027452D" w:rsidP="0027452D">
      <w:pPr>
        <w:rPr>
          <w:sz w:val="20"/>
          <w:szCs w:val="20"/>
        </w:rPr>
      </w:pPr>
      <w:r>
        <w:rPr>
          <w:sz w:val="20"/>
          <w:szCs w:val="20"/>
        </w:rPr>
        <w:t xml:space="preserve"> </w:t>
      </w:r>
    </w:p>
    <w:p w14:paraId="162ED8F4" w14:textId="77777777" w:rsidR="0027452D" w:rsidRDefault="0027452D" w:rsidP="0027452D">
      <w:pPr>
        <w:ind w:firstLine="708"/>
        <w:rPr>
          <w:sz w:val="20"/>
          <w:szCs w:val="20"/>
        </w:rPr>
      </w:pPr>
      <w:r>
        <w:rPr>
          <w:sz w:val="20"/>
          <w:szCs w:val="20"/>
        </w:rPr>
        <w:t>P = C + G</w:t>
      </w:r>
    </w:p>
    <w:p w14:paraId="1E45C82F" w14:textId="77777777" w:rsidR="0027452D" w:rsidRDefault="0027452D" w:rsidP="0027452D">
      <w:pPr>
        <w:ind w:firstLine="708"/>
        <w:rPr>
          <w:sz w:val="20"/>
          <w:szCs w:val="20"/>
        </w:rPr>
      </w:pPr>
    </w:p>
    <w:p w14:paraId="761D67BF" w14:textId="77777777" w:rsidR="0027452D" w:rsidRDefault="0027452D" w:rsidP="0027452D">
      <w:pPr>
        <w:ind w:left="1077" w:hanging="720"/>
        <w:rPr>
          <w:sz w:val="20"/>
          <w:szCs w:val="20"/>
        </w:rPr>
      </w:pPr>
      <w:r>
        <w:rPr>
          <w:sz w:val="20"/>
          <w:szCs w:val="20"/>
        </w:rPr>
        <w:t xml:space="preserve">gdzie: </w:t>
      </w:r>
    </w:p>
    <w:p w14:paraId="6121FED3" w14:textId="7C07CD41" w:rsidR="0027452D" w:rsidRDefault="0027452D" w:rsidP="0027452D">
      <w:pPr>
        <w:ind w:left="1077" w:hanging="720"/>
        <w:rPr>
          <w:sz w:val="20"/>
          <w:szCs w:val="20"/>
        </w:rPr>
      </w:pPr>
      <w:r>
        <w:rPr>
          <w:sz w:val="20"/>
          <w:szCs w:val="20"/>
        </w:rPr>
        <w:t>C – liczba punktów przyznana ofercie ocenianej w kryterium „</w:t>
      </w:r>
      <w:r>
        <w:rPr>
          <w:b/>
          <w:sz w:val="20"/>
          <w:szCs w:val="20"/>
        </w:rPr>
        <w:t>Cena ”</w:t>
      </w:r>
      <w:r>
        <w:rPr>
          <w:b/>
          <w:sz w:val="20"/>
          <w:szCs w:val="20"/>
        </w:rPr>
        <w:tab/>
      </w:r>
    </w:p>
    <w:p w14:paraId="7039C8FB" w14:textId="77777777" w:rsidR="0027452D" w:rsidRDefault="0027452D" w:rsidP="0027452D">
      <w:pPr>
        <w:ind w:firstLine="0"/>
        <w:rPr>
          <w:sz w:val="20"/>
          <w:szCs w:val="20"/>
        </w:rPr>
      </w:pPr>
      <w:r>
        <w:rPr>
          <w:sz w:val="20"/>
          <w:szCs w:val="20"/>
        </w:rPr>
        <w:t xml:space="preserve">G - liczba punktów przyznana ofercie ocenianej w kryterium </w:t>
      </w:r>
      <w:r>
        <w:rPr>
          <w:b/>
          <w:sz w:val="20"/>
          <w:szCs w:val="20"/>
        </w:rPr>
        <w:t xml:space="preserve">„Okres gwarancji jakości przedmiotu </w:t>
      </w:r>
      <w:r>
        <w:rPr>
          <w:b/>
          <w:sz w:val="20"/>
          <w:szCs w:val="20"/>
        </w:rPr>
        <w:tab/>
        <w:t>zamówienia”</w:t>
      </w:r>
    </w:p>
    <w:p w14:paraId="6E8AAEFF" w14:textId="73E02756" w:rsidR="001352BB" w:rsidRPr="0027452D" w:rsidRDefault="001352BB" w:rsidP="0027452D">
      <w:pPr>
        <w:rPr>
          <w:b/>
        </w:rPr>
      </w:pPr>
    </w:p>
    <w:p w14:paraId="5EF43F86" w14:textId="1793A851" w:rsidR="00047F14" w:rsidRDefault="00047F14" w:rsidP="005A5AE2">
      <w:pPr>
        <w:pStyle w:val="Akapitzlist"/>
        <w:numPr>
          <w:ilvl w:val="0"/>
          <w:numId w:val="14"/>
        </w:numPr>
        <w:ind w:left="357" w:hanging="357"/>
      </w:pPr>
      <w:r>
        <w:t xml:space="preserve">Zamawiający udzieli zamówienia Wykonawcy, który spełni wszystkie postawione w </w:t>
      </w:r>
      <w:r w:rsidR="000149D4">
        <w:t>SWZ</w:t>
      </w:r>
      <w:r>
        <w:t xml:space="preserve"> warunki oraz otrzyma największą liczbę punktów wyliczoną zgodnie ze wzorem określonym w</w:t>
      </w:r>
      <w:r w:rsidR="000149D4">
        <w:t> </w:t>
      </w:r>
      <w:r>
        <w:t xml:space="preserve">pkt 1 niniejszego rozdziału. </w:t>
      </w:r>
    </w:p>
    <w:p w14:paraId="317819BE" w14:textId="77777777" w:rsidR="00F96B98" w:rsidRDefault="00047F14" w:rsidP="005A5AE2">
      <w:pPr>
        <w:pStyle w:val="Akapitzlist"/>
        <w:numPr>
          <w:ilvl w:val="0"/>
          <w:numId w:val="14"/>
        </w:numPr>
        <w:ind w:left="357" w:hanging="357"/>
      </w:pPr>
      <w:r>
        <w:t>Jeżeli nie będzie można dokonać wyboru oferty najkorzystniejszej ze względu na to, że dwie lub więcej ofert przedstawia taki sam bilans ceny i innych kryteriów oceny ofert, Zamawiający spośród tych ofert wybierze ofertę</w:t>
      </w:r>
      <w:r w:rsidR="00F96B98">
        <w:t>, która otrzymała najwyższą ocenę w kryterium o najwyższej wadze.</w:t>
      </w:r>
    </w:p>
    <w:p w14:paraId="5B35DB09" w14:textId="1F88084C" w:rsidR="00047F14" w:rsidRDefault="00F96B98" w:rsidP="005A5AE2">
      <w:pPr>
        <w:pStyle w:val="Akapitzlist"/>
        <w:numPr>
          <w:ilvl w:val="0"/>
          <w:numId w:val="14"/>
        </w:numPr>
        <w:ind w:left="357" w:hanging="357"/>
      </w:pPr>
      <w:r>
        <w:t>Jeżeli oferty otrzymały taką samą ocenę w kryterium o najwyższej wadze, Zamawiający wybiera ofertę z najniższą ceną.</w:t>
      </w:r>
    </w:p>
    <w:p w14:paraId="40B31C62" w14:textId="02462634" w:rsidR="00F96B98" w:rsidRDefault="00F96B98" w:rsidP="005A5AE2">
      <w:pPr>
        <w:pStyle w:val="Akapitzlist"/>
        <w:numPr>
          <w:ilvl w:val="0"/>
          <w:numId w:val="14"/>
        </w:numPr>
        <w:ind w:left="357" w:hanging="357"/>
      </w:pPr>
      <w:r>
        <w:t>Jeżeli oferty zawierają również taką samą cenę, Zamawiający wzywa Wykonawców, którzy złożyli te oferty, do złożenia w terminie określonym przez Zamawiającego ofert dodatkowych zawierających nową cenę. Cena w ofertach dodatkowych nie może być wyższa niż cena w</w:t>
      </w:r>
      <w:r w:rsidR="000149D4">
        <w:t> </w:t>
      </w:r>
      <w:r>
        <w:t>uprzednio złożonej ofercie.</w:t>
      </w:r>
    </w:p>
    <w:p w14:paraId="4EEEC76A" w14:textId="77777777" w:rsidR="00047F14" w:rsidRDefault="00047F14" w:rsidP="005A5AE2">
      <w:pPr>
        <w:pStyle w:val="Akapitzlist"/>
        <w:numPr>
          <w:ilvl w:val="0"/>
          <w:numId w:val="14"/>
        </w:numPr>
        <w:ind w:left="357" w:hanging="357"/>
      </w:pPr>
      <w:r>
        <w:t xml:space="preserve">Zamawiający informuje niezwłocznie wszystkich Wykonawców o: </w:t>
      </w:r>
    </w:p>
    <w:p w14:paraId="396504F3" w14:textId="0805EE6B" w:rsidR="00047F14" w:rsidRDefault="00047F14" w:rsidP="005A5AE2">
      <w:pPr>
        <w:pStyle w:val="Akapitzlist"/>
        <w:numPr>
          <w:ilvl w:val="1"/>
          <w:numId w:val="14"/>
        </w:numPr>
      </w:pPr>
      <w:r>
        <w:t>wyborze najkorzystniejszej oferty, podając nazwę albo imię i nazwisko, siedzibę albo miejsce zamieszkania i adres, jeżeli jest miejscem wykonywania działalności Wykonawcy, którego ofertę wybrano oraz nazwy albo imiona i nazwiska, siedziby albo miejsca zamieszkania i</w:t>
      </w:r>
      <w:r w:rsidR="00F96B98">
        <w:t> </w:t>
      </w:r>
      <w:r>
        <w:t>adresy, jeżeli są miejscami wykonywania działalności Wykonawców, którzy złożyli oferty, a</w:t>
      </w:r>
      <w:r w:rsidR="00F96B98">
        <w:t> </w:t>
      </w:r>
      <w:r>
        <w:t>także punktację przyznaną ofertom w każdym kryterium oceny ofert i łączną punktację;</w:t>
      </w:r>
    </w:p>
    <w:p w14:paraId="6C2DCA40" w14:textId="781198F5" w:rsidR="00047F14" w:rsidRDefault="00047F14" w:rsidP="005A5AE2">
      <w:pPr>
        <w:pStyle w:val="Akapitzlist"/>
        <w:numPr>
          <w:ilvl w:val="1"/>
          <w:numId w:val="14"/>
        </w:numPr>
      </w:pPr>
      <w:r>
        <w:t>Wykonawcach, których oferty zostały odrzucone</w:t>
      </w:r>
      <w:r w:rsidR="002D02F3">
        <w:t xml:space="preserve"> oraz</w:t>
      </w:r>
      <w:r>
        <w:t xml:space="preserve"> powodach odrzucenia oferty;</w:t>
      </w:r>
    </w:p>
    <w:p w14:paraId="33B4E1ED" w14:textId="4D766397" w:rsidR="00047F14" w:rsidRDefault="00047F14" w:rsidP="005A5AE2">
      <w:pPr>
        <w:pStyle w:val="Akapitzlist"/>
        <w:numPr>
          <w:ilvl w:val="1"/>
          <w:numId w:val="14"/>
        </w:numPr>
      </w:pPr>
      <w:r>
        <w:t>unieważnieniu postępowania</w:t>
      </w:r>
      <w:r w:rsidR="002D02F3">
        <w:t>,</w:t>
      </w:r>
    </w:p>
    <w:p w14:paraId="3D4C117F" w14:textId="77777777" w:rsidR="00047F14" w:rsidRDefault="00047F14" w:rsidP="002D02F3">
      <w:pPr>
        <w:pStyle w:val="Akapitzlist"/>
        <w:ind w:left="357" w:firstLine="0"/>
      </w:pPr>
      <w:r>
        <w:t>– podając uzasadnienie faktyczne i prawne.</w:t>
      </w:r>
    </w:p>
    <w:p w14:paraId="2A480B28" w14:textId="26B53B66" w:rsidR="00047F14" w:rsidRDefault="00047F14" w:rsidP="005A5AE2">
      <w:pPr>
        <w:pStyle w:val="Akapitzlist"/>
        <w:numPr>
          <w:ilvl w:val="0"/>
          <w:numId w:val="14"/>
        </w:numPr>
        <w:ind w:left="357" w:hanging="357"/>
      </w:pPr>
      <w:r>
        <w:t xml:space="preserve">Zamawiający udostępnia informacje, o których mowa w pkt 6 na stronie internetowej </w:t>
      </w:r>
      <w:r w:rsidR="002D02F3">
        <w:t>prowadzonego postępowania</w:t>
      </w:r>
      <w:r>
        <w:t>.</w:t>
      </w:r>
    </w:p>
    <w:p w14:paraId="0B2B3950" w14:textId="1776EC06" w:rsidR="00047F14" w:rsidRDefault="00047F14" w:rsidP="005A5AE2">
      <w:pPr>
        <w:pStyle w:val="Akapitzlist"/>
        <w:numPr>
          <w:ilvl w:val="0"/>
          <w:numId w:val="14"/>
        </w:numPr>
        <w:ind w:left="357" w:hanging="357"/>
      </w:pPr>
      <w:r>
        <w:lastRenderedPageBreak/>
        <w:t>Zamawiający może nie ujawniać informacji, o których mowa w pkt 6, jeżeli ich ujawnienie byłoby sprzeczne z ważnym interesem publicznym.</w:t>
      </w:r>
    </w:p>
    <w:p w14:paraId="48495FC5" w14:textId="3AAA1CAD" w:rsidR="002D02F3" w:rsidRDefault="002D02F3" w:rsidP="002D02F3">
      <w:pPr>
        <w:ind w:left="0" w:firstLine="0"/>
      </w:pPr>
    </w:p>
    <w:p w14:paraId="724E8CCD" w14:textId="7A66954E" w:rsidR="00C36D33" w:rsidRDefault="00C36D33" w:rsidP="00C36D33">
      <w:pPr>
        <w:pStyle w:val="Nagwek1"/>
      </w:pPr>
      <w:r>
        <w:t xml:space="preserve">ROZDZIAŁ </w:t>
      </w:r>
      <w:r w:rsidR="00762D42">
        <w:t>X</w:t>
      </w:r>
      <w:r w:rsidR="00D421F4">
        <w:t>I</w:t>
      </w:r>
      <w:r w:rsidR="001352BB">
        <w:t>X</w:t>
      </w:r>
      <w:r>
        <w:t>:</w:t>
      </w:r>
    </w:p>
    <w:p w14:paraId="4A7C9520" w14:textId="3F635A33" w:rsidR="00C36D33" w:rsidRDefault="00C36D33" w:rsidP="00C36D33">
      <w:pPr>
        <w:pStyle w:val="Nagwek1"/>
      </w:pPr>
      <w:r>
        <w:t>INFORMACJA O FORMALNOŚCIACH, JAKIE POWINNY ZOSTAĆ DOPEŁNIONE PO WYBORZE OFERTY W CELU ZAWARCIA UMOWY W SPRAWIE ZAMÓWIENIA PUBLICZNEGO</w:t>
      </w:r>
    </w:p>
    <w:p w14:paraId="2B1AFBAE" w14:textId="61883563" w:rsidR="002D02F3" w:rsidRDefault="002D02F3" w:rsidP="002D02F3">
      <w:pPr>
        <w:ind w:left="0" w:firstLine="0"/>
      </w:pPr>
    </w:p>
    <w:p w14:paraId="432368F7" w14:textId="6362A0F7" w:rsidR="00C36D33" w:rsidRDefault="00C36D33" w:rsidP="005A5AE2">
      <w:pPr>
        <w:pStyle w:val="Akapitzlist"/>
        <w:numPr>
          <w:ilvl w:val="0"/>
          <w:numId w:val="15"/>
        </w:numPr>
        <w:ind w:left="357" w:hanging="357"/>
      </w:pPr>
      <w:r>
        <w:t>Umowa zostanie zawarta w wyznaczonym przez Zamawiającego terminie i</w:t>
      </w:r>
      <w:r w:rsidRPr="00E62413">
        <w:rPr>
          <w:spacing w:val="-14"/>
        </w:rPr>
        <w:t xml:space="preserve"> </w:t>
      </w:r>
      <w:r>
        <w:t>miejscu.</w:t>
      </w:r>
    </w:p>
    <w:p w14:paraId="59C614F2" w14:textId="669B8959" w:rsidR="00E62413" w:rsidRDefault="00E62413" w:rsidP="005A5AE2">
      <w:pPr>
        <w:pStyle w:val="Akapitzlist"/>
        <w:numPr>
          <w:ilvl w:val="0"/>
          <w:numId w:val="15"/>
        </w:numPr>
        <w:ind w:left="357" w:hanging="357"/>
      </w:pPr>
      <w:r>
        <w:t>Zamawiający zawiera umowę w sprawie zamówienia publicznego w terminie nie krótszym niż 5 dni od dnia przesłania zawiadomienia o wyborze najkorzystniejszej oferty.</w:t>
      </w:r>
    </w:p>
    <w:p w14:paraId="77F11709" w14:textId="52440FAF" w:rsidR="00E62413" w:rsidRDefault="00E62413" w:rsidP="005A5AE2">
      <w:pPr>
        <w:pStyle w:val="Akapitzlist"/>
        <w:numPr>
          <w:ilvl w:val="0"/>
          <w:numId w:val="15"/>
        </w:numPr>
        <w:ind w:left="357" w:hanging="357"/>
      </w:pPr>
      <w:r>
        <w:t>Zamawiający może zawrzeć umowę w sprawie zamówienia publicznego przed upływem terminu, o</w:t>
      </w:r>
      <w:r w:rsidR="000823C6">
        <w:t> </w:t>
      </w:r>
      <w:r>
        <w:t xml:space="preserve">którym mowa w pkt 2 niniejszego Rozdziału, jeżeli w postępowaniu o udzielenie zamówienia publicznego </w:t>
      </w:r>
      <w:r w:rsidR="000823C6">
        <w:t>prowadzonym w trybie podstawowym wpłynęła jedna oferta.</w:t>
      </w:r>
    </w:p>
    <w:p w14:paraId="407EA3FF" w14:textId="77777777" w:rsidR="00C36D33" w:rsidRDefault="00C36D33" w:rsidP="005A5AE2">
      <w:pPr>
        <w:pStyle w:val="Akapitzlist"/>
        <w:numPr>
          <w:ilvl w:val="0"/>
          <w:numId w:val="15"/>
        </w:numPr>
        <w:ind w:left="357" w:hanging="357"/>
      </w:pPr>
      <w:r>
        <w:t>Osoby reprezentujące Wykonawcę przy podpisywaniu umowy powinny posiadać ze sobą dokumenty potwierdzające ich umocowanie do zawarcia umowy, o ile umocowanie to nie będzie wynikać z dokumentów załączonych do</w:t>
      </w:r>
      <w:r w:rsidRPr="00E62413">
        <w:rPr>
          <w:spacing w:val="-14"/>
        </w:rPr>
        <w:t xml:space="preserve"> </w:t>
      </w:r>
      <w:r>
        <w:t>oferty.</w:t>
      </w:r>
    </w:p>
    <w:p w14:paraId="5566466D" w14:textId="77777777" w:rsidR="00C36D33" w:rsidRDefault="00C36D33" w:rsidP="005A5AE2">
      <w:pPr>
        <w:pStyle w:val="Akapitzlist"/>
        <w:numPr>
          <w:ilvl w:val="0"/>
          <w:numId w:val="15"/>
        </w:numPr>
        <w:ind w:left="357" w:hanging="357"/>
      </w:pPr>
      <w:r>
        <w:t>Wykonawcy wspólnie ubiegający się o udzielenie zamówienia ponoszą solidarną odpowiedzialność za wykonanie</w:t>
      </w:r>
      <w:r w:rsidRPr="00E62413">
        <w:rPr>
          <w:spacing w:val="3"/>
        </w:rPr>
        <w:t xml:space="preserve"> </w:t>
      </w:r>
      <w:r>
        <w:t>umowy.</w:t>
      </w:r>
    </w:p>
    <w:p w14:paraId="4FA8A6CD" w14:textId="574D3734" w:rsidR="00C36D33" w:rsidRDefault="00C36D33" w:rsidP="005A5AE2">
      <w:pPr>
        <w:pStyle w:val="Akapitzlist"/>
        <w:numPr>
          <w:ilvl w:val="0"/>
          <w:numId w:val="15"/>
        </w:numPr>
        <w:ind w:left="357" w:hanging="357"/>
      </w:pPr>
      <w:r>
        <w:t>Wykonawca przed podpisaniem umowy winien dostarczyć Zamawiającemu umowę regulującą współpracę, w przypadku wyboru oferty Wykonawców wspólnie ubiegających się o udzielenie</w:t>
      </w:r>
      <w:r w:rsidRPr="00E62413">
        <w:rPr>
          <w:spacing w:val="-2"/>
        </w:rPr>
        <w:t xml:space="preserve"> </w:t>
      </w:r>
      <w:r>
        <w:t>zamówienia.</w:t>
      </w:r>
    </w:p>
    <w:p w14:paraId="1413F332" w14:textId="4B9DC18F" w:rsidR="00C36D33" w:rsidRDefault="00C36D33" w:rsidP="005A5AE2">
      <w:pPr>
        <w:pStyle w:val="Akapitzlist"/>
        <w:numPr>
          <w:ilvl w:val="0"/>
          <w:numId w:val="15"/>
        </w:numPr>
        <w:ind w:left="357" w:hanging="357"/>
      </w:pPr>
      <w:r>
        <w:t>Wszystkie kserokopie dokumentów</w:t>
      </w:r>
      <w:r w:rsidR="00E62413">
        <w:t xml:space="preserve"> </w:t>
      </w:r>
      <w:r>
        <w:t>winny być potwierdzone za zgodność z oryginałem przez osobę uprawomocnioną do występowania w imieniu</w:t>
      </w:r>
      <w:r w:rsidRPr="00E62413">
        <w:rPr>
          <w:spacing w:val="-31"/>
        </w:rPr>
        <w:t xml:space="preserve"> </w:t>
      </w:r>
      <w:r>
        <w:t>Wykonawcy.</w:t>
      </w:r>
    </w:p>
    <w:p w14:paraId="7E176AA1" w14:textId="331C4CB8" w:rsidR="00E62413" w:rsidRDefault="000823C6" w:rsidP="005A5AE2">
      <w:pPr>
        <w:pStyle w:val="Akapitzlist"/>
        <w:numPr>
          <w:ilvl w:val="0"/>
          <w:numId w:val="15"/>
        </w:numPr>
        <w:ind w:left="357" w:hanging="357"/>
      </w:pPr>
      <w:r>
        <w:t xml:space="preserve">Wykonawca, którego oferta zostanie uznana za najkorzystniejszą, będzie zobowiązany przed podpisaniem umowy do wniesienia zabezpieczenia należytego wykonania umowy w wysokości i formie określonej w rozdziale </w:t>
      </w:r>
      <w:r w:rsidR="000149D4">
        <w:t>XX</w:t>
      </w:r>
      <w:r w:rsidR="00E5235D">
        <w:t>.</w:t>
      </w:r>
    </w:p>
    <w:p w14:paraId="4174EF28" w14:textId="06B209D6" w:rsidR="00C36D33" w:rsidRDefault="00C36D33" w:rsidP="002D02F3">
      <w:pPr>
        <w:ind w:left="0" w:firstLine="0"/>
      </w:pPr>
    </w:p>
    <w:p w14:paraId="07080EE9" w14:textId="4C7ADAFB" w:rsidR="00851127" w:rsidRDefault="001352BB" w:rsidP="00851127">
      <w:pPr>
        <w:pStyle w:val="Nagwek1"/>
      </w:pPr>
      <w:r>
        <w:t>ROZDZIAŁ XX</w:t>
      </w:r>
      <w:r w:rsidR="00851127">
        <w:t>:</w:t>
      </w:r>
    </w:p>
    <w:p w14:paraId="5B30B445" w14:textId="71DD9AF2" w:rsidR="00851127" w:rsidRDefault="00851127" w:rsidP="00851127">
      <w:pPr>
        <w:pStyle w:val="Nagwek1"/>
      </w:pPr>
      <w:r>
        <w:t xml:space="preserve">WYMAGANIA DOTYCZĄCE ZABEZPIECZENIA NALEŻYTEGO WYKONANIA UMOWY </w:t>
      </w:r>
    </w:p>
    <w:p w14:paraId="5D8E1CF0" w14:textId="77777777" w:rsidR="00851127" w:rsidRPr="00851127" w:rsidRDefault="00851127" w:rsidP="00851127"/>
    <w:p w14:paraId="76809AAC" w14:textId="020D38D0" w:rsidR="00851127" w:rsidRPr="00762D42" w:rsidRDefault="00851127" w:rsidP="005A5AE2">
      <w:pPr>
        <w:pStyle w:val="Tekstpodstawowy21"/>
        <w:numPr>
          <w:ilvl w:val="1"/>
          <w:numId w:val="19"/>
        </w:numPr>
        <w:spacing w:line="276" w:lineRule="auto"/>
        <w:ind w:right="0"/>
        <w:jc w:val="both"/>
        <w:rPr>
          <w:szCs w:val="20"/>
        </w:rPr>
      </w:pPr>
      <w:r w:rsidRPr="00762D42">
        <w:rPr>
          <w:szCs w:val="20"/>
        </w:rPr>
        <w:t>Wykonawca, z którym podpisana zostanie umowa dotycząca realizacji przedmiotowego zamówienia zobowiązany będzie do wniesienia zabezpieczenia należytego wykonania umowy na</w:t>
      </w:r>
      <w:r w:rsidR="007C70B6">
        <w:rPr>
          <w:szCs w:val="20"/>
        </w:rPr>
        <w:t> </w:t>
      </w:r>
      <w:r w:rsidRPr="00762D42">
        <w:rPr>
          <w:szCs w:val="20"/>
        </w:rPr>
        <w:t xml:space="preserve">kwotę stanowiącą </w:t>
      </w:r>
      <w:r w:rsidR="009028E0">
        <w:rPr>
          <w:b/>
          <w:szCs w:val="20"/>
        </w:rPr>
        <w:t>5</w:t>
      </w:r>
      <w:r w:rsidR="00762D42" w:rsidRPr="00762D42">
        <w:rPr>
          <w:b/>
          <w:szCs w:val="20"/>
        </w:rPr>
        <w:t> </w:t>
      </w:r>
      <w:r w:rsidRPr="00762D42">
        <w:rPr>
          <w:b/>
          <w:szCs w:val="20"/>
        </w:rPr>
        <w:t>%</w:t>
      </w:r>
      <w:r w:rsidRPr="00762D42">
        <w:rPr>
          <w:szCs w:val="20"/>
        </w:rPr>
        <w:t xml:space="preserve"> zaoferowanej ceny brutto w jednej z następujących form:</w:t>
      </w:r>
    </w:p>
    <w:p w14:paraId="3EBAAFFF"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pieniądzu, przelewem na wskazany przez Zamawiającego rachunek bankowy;</w:t>
      </w:r>
    </w:p>
    <w:p w14:paraId="1AFE98B0"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poręczeniach bankowych;</w:t>
      </w:r>
    </w:p>
    <w:p w14:paraId="3434639E"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poręczeniach pieniężnych spółdzielczych kas oszczędnościowo-kredytowych;</w:t>
      </w:r>
    </w:p>
    <w:p w14:paraId="58DE6968"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gwarancjach bankowych;</w:t>
      </w:r>
    </w:p>
    <w:p w14:paraId="677E9FC8"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gwarancjach ubezpieczeniowych;</w:t>
      </w:r>
    </w:p>
    <w:p w14:paraId="7FC4B629" w14:textId="190E266E"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poręczeniach udzielonych przez podmioty, o których mowa w art. 6b ust. 5 pkt 2 ustawy z</w:t>
      </w:r>
      <w:r w:rsidR="00762D42">
        <w:rPr>
          <w:szCs w:val="20"/>
        </w:rPr>
        <w:t> </w:t>
      </w:r>
      <w:r w:rsidRPr="00762D42">
        <w:rPr>
          <w:szCs w:val="20"/>
        </w:rPr>
        <w:t>dnia 9 listopada 2000 r. o utworzeniu Polskiej Agencji Rozwoju Przedsiębiorczości.</w:t>
      </w:r>
    </w:p>
    <w:p w14:paraId="388D426C" w14:textId="77777777" w:rsidR="00851127" w:rsidRPr="00762D42" w:rsidRDefault="00851127" w:rsidP="005A5AE2">
      <w:pPr>
        <w:pStyle w:val="Tekstpodstawowy21"/>
        <w:numPr>
          <w:ilvl w:val="1"/>
          <w:numId w:val="19"/>
        </w:numPr>
        <w:spacing w:line="276" w:lineRule="auto"/>
        <w:jc w:val="both"/>
        <w:rPr>
          <w:szCs w:val="20"/>
        </w:rPr>
      </w:pPr>
      <w:r w:rsidRPr="00762D42">
        <w:rPr>
          <w:szCs w:val="20"/>
        </w:rPr>
        <w:t>W przypadku gdy zabezpieczenie należytego wykonania umowy wnoszone jest w postaci poręczenia lub gwarancji musi zawierać następujące elementy:</w:t>
      </w:r>
    </w:p>
    <w:p w14:paraId="1E3A0912" w14:textId="77777777" w:rsidR="00851127" w:rsidRPr="00762D42" w:rsidRDefault="00851127" w:rsidP="005A5AE2">
      <w:pPr>
        <w:pStyle w:val="Tekstpodstawowy21"/>
        <w:numPr>
          <w:ilvl w:val="0"/>
          <w:numId w:val="16"/>
        </w:numPr>
        <w:spacing w:line="276" w:lineRule="auto"/>
        <w:ind w:left="357" w:right="0" w:firstLine="0"/>
        <w:jc w:val="both"/>
        <w:rPr>
          <w:szCs w:val="20"/>
        </w:rPr>
      </w:pPr>
      <w:r w:rsidRPr="00762D42">
        <w:rPr>
          <w:szCs w:val="20"/>
        </w:rPr>
        <w:t>nazwę Wykonawcy i jego siedzibę (adres);</w:t>
      </w:r>
    </w:p>
    <w:p w14:paraId="337AB73B" w14:textId="77777777" w:rsidR="00851127" w:rsidRPr="00762D42" w:rsidRDefault="00851127" w:rsidP="005A5AE2">
      <w:pPr>
        <w:pStyle w:val="Tekstpodstawowy21"/>
        <w:numPr>
          <w:ilvl w:val="0"/>
          <w:numId w:val="16"/>
        </w:numPr>
        <w:spacing w:line="276" w:lineRule="auto"/>
        <w:ind w:left="714" w:right="0" w:hanging="357"/>
        <w:jc w:val="both"/>
        <w:rPr>
          <w:szCs w:val="20"/>
        </w:rPr>
      </w:pPr>
      <w:r w:rsidRPr="00762D42">
        <w:rPr>
          <w:szCs w:val="20"/>
        </w:rPr>
        <w:t>nazwę Beneficjenta i jego siedzibie (Zamawiającego) tj. Gmina Rzeczyca, ul. Tomaszowska 2 97-220 Rzeczyca;</w:t>
      </w:r>
    </w:p>
    <w:p w14:paraId="05D4150C" w14:textId="77777777" w:rsidR="00851127" w:rsidRPr="00762D42" w:rsidRDefault="00851127" w:rsidP="005A5AE2">
      <w:pPr>
        <w:pStyle w:val="Tekstpodstawowy21"/>
        <w:numPr>
          <w:ilvl w:val="0"/>
          <w:numId w:val="16"/>
        </w:numPr>
        <w:spacing w:line="276" w:lineRule="auto"/>
        <w:ind w:left="357" w:right="0" w:firstLine="0"/>
        <w:jc w:val="both"/>
        <w:rPr>
          <w:szCs w:val="20"/>
        </w:rPr>
      </w:pPr>
      <w:r w:rsidRPr="00762D42">
        <w:rPr>
          <w:szCs w:val="20"/>
        </w:rPr>
        <w:t>nazwę Gwaranta lub Poręczyciela;</w:t>
      </w:r>
    </w:p>
    <w:p w14:paraId="34383332" w14:textId="77777777" w:rsidR="00851127" w:rsidRPr="00762D42" w:rsidRDefault="00851127" w:rsidP="005A5AE2">
      <w:pPr>
        <w:pStyle w:val="Tekstpodstawowy21"/>
        <w:numPr>
          <w:ilvl w:val="0"/>
          <w:numId w:val="16"/>
        </w:numPr>
        <w:spacing w:line="276" w:lineRule="auto"/>
        <w:ind w:left="357" w:right="0" w:firstLine="0"/>
        <w:jc w:val="both"/>
        <w:rPr>
          <w:szCs w:val="20"/>
        </w:rPr>
      </w:pPr>
      <w:r w:rsidRPr="00762D42">
        <w:rPr>
          <w:szCs w:val="20"/>
        </w:rPr>
        <w:t xml:space="preserve">określenie wierzytelności, która ma być zabezpieczona gwarancja; </w:t>
      </w:r>
    </w:p>
    <w:p w14:paraId="6B10C3BA" w14:textId="77777777" w:rsidR="00851127" w:rsidRPr="00762D42" w:rsidRDefault="00851127" w:rsidP="005A5AE2">
      <w:pPr>
        <w:pStyle w:val="Tekstpodstawowy21"/>
        <w:numPr>
          <w:ilvl w:val="0"/>
          <w:numId w:val="16"/>
        </w:numPr>
        <w:spacing w:line="276" w:lineRule="auto"/>
        <w:ind w:left="714" w:right="0" w:hanging="357"/>
        <w:jc w:val="both"/>
        <w:rPr>
          <w:szCs w:val="20"/>
        </w:rPr>
      </w:pPr>
      <w:r w:rsidRPr="00762D42">
        <w:rPr>
          <w:szCs w:val="20"/>
        </w:rPr>
        <w:t xml:space="preserve">sformułowania zobowiązania gwaranta do nieodwołalnego i bezwarunkowego zapłacenia kwoty zobowiązania na pierwsze żądanie zapłaty w przypadku niewykonania lub nienależytego </w:t>
      </w:r>
      <w:r w:rsidRPr="00762D42">
        <w:rPr>
          <w:szCs w:val="20"/>
        </w:rPr>
        <w:lastRenderedPageBreak/>
        <w:t>wykonania umowy przez Wykonawcę.</w:t>
      </w:r>
    </w:p>
    <w:p w14:paraId="7D31AA1B" w14:textId="20E1387C" w:rsidR="00851127" w:rsidRPr="00762D42" w:rsidRDefault="00851127" w:rsidP="00851127">
      <w:pPr>
        <w:pStyle w:val="Tekstpodstawowy21"/>
        <w:spacing w:line="276" w:lineRule="auto"/>
        <w:ind w:left="360"/>
        <w:jc w:val="both"/>
        <w:rPr>
          <w:szCs w:val="20"/>
        </w:rPr>
      </w:pPr>
      <w:r w:rsidRPr="00762D42">
        <w:rPr>
          <w:szCs w:val="20"/>
        </w:rPr>
        <w:t>Jeżeli zabezpieczenie zostanie wniesione w formie bezgotówkowej wówczas Wykonawca dołączy do oferty przed podpisaniem umowy oryginał dokumentu wystawionego na rzecz Zamawiającego. Z treści ww. dokumentu musi wynikać, że na pierwsze pisemne żądanie Zamawiającego wzywające do zapłaty zabezpieczenia, zgodnie z warunkami przetargu, następuje bezwarunkowa i nieodwołalna wypłata należności do zapłacenia których, na rzecz Zamawiającego jest zobowiązany Wykonawca.</w:t>
      </w:r>
    </w:p>
    <w:p w14:paraId="7557D19B" w14:textId="77777777" w:rsidR="00851127" w:rsidRPr="00762D42" w:rsidRDefault="00851127" w:rsidP="005A5AE2">
      <w:pPr>
        <w:pStyle w:val="Tekstpodstawowy21"/>
        <w:numPr>
          <w:ilvl w:val="0"/>
          <w:numId w:val="18"/>
        </w:numPr>
        <w:spacing w:line="276" w:lineRule="auto"/>
        <w:ind w:left="357" w:right="0" w:hanging="357"/>
        <w:jc w:val="both"/>
        <w:rPr>
          <w:szCs w:val="20"/>
        </w:rPr>
      </w:pPr>
      <w:r w:rsidRPr="00762D42">
        <w:rPr>
          <w:szCs w:val="20"/>
        </w:rPr>
        <w:t>Jeżeli zabezpieczenie należytego wykonania umowy wniesiono w pieniądzu Zamawiający przechowuje je na oprocentowanym rachunku bankowym.</w:t>
      </w:r>
    </w:p>
    <w:p w14:paraId="451114A1" w14:textId="77777777" w:rsidR="00851127" w:rsidRPr="00762D42" w:rsidRDefault="00851127" w:rsidP="005A5AE2">
      <w:pPr>
        <w:pStyle w:val="Tekstpodstawowy21"/>
        <w:numPr>
          <w:ilvl w:val="0"/>
          <w:numId w:val="18"/>
        </w:numPr>
        <w:spacing w:line="276" w:lineRule="auto"/>
        <w:ind w:left="357" w:right="0" w:hanging="357"/>
        <w:jc w:val="both"/>
        <w:rPr>
          <w:szCs w:val="20"/>
        </w:rPr>
      </w:pPr>
      <w:r w:rsidRPr="00762D42">
        <w:rPr>
          <w:szCs w:val="20"/>
        </w:rPr>
        <w:t>Zamawiający zwraca zabezpieczenie należytego wykonania umowy wraz z odsetkami wynikającymi z umowy rachunku bankowego, na którym było ono przechowywane, pomniejszone o koszt prowadzenia rachunku oraz prowizji bankowej za przelew pieniędzy na rachunek bankowy Wykonawcy.</w:t>
      </w:r>
    </w:p>
    <w:p w14:paraId="7A385C64" w14:textId="1922EA45" w:rsidR="00851127" w:rsidRPr="00762D42" w:rsidRDefault="00851127" w:rsidP="005A5AE2">
      <w:pPr>
        <w:pStyle w:val="Tekstpodstawowy21"/>
        <w:numPr>
          <w:ilvl w:val="0"/>
          <w:numId w:val="18"/>
        </w:numPr>
        <w:spacing w:line="276" w:lineRule="auto"/>
        <w:ind w:left="357" w:right="0" w:hanging="357"/>
        <w:jc w:val="both"/>
        <w:rPr>
          <w:szCs w:val="20"/>
        </w:rPr>
      </w:pPr>
      <w:r w:rsidRPr="00762D42">
        <w:rPr>
          <w:szCs w:val="20"/>
        </w:rPr>
        <w:t>Zamawiający zwraca zabezpieczenie w terminie 30 dni od dnia wykonania zamówienia i uznania przez Zamawiającego za należycie wykonane za wyłączeniem 30% kwoty zabezpieczenia pozostawionej na zabezpieczenie roszczeń z tytułu rękojmi za wady, którą to kwotę Zamawiający zwraca nie później niż w 15 dniu po upływie okresu rękojmi za wady.</w:t>
      </w:r>
    </w:p>
    <w:p w14:paraId="6B8213A8" w14:textId="1144E2D6" w:rsidR="00851127" w:rsidRDefault="00851127" w:rsidP="00851127">
      <w:pPr>
        <w:pStyle w:val="Tekstpodstawowy21"/>
        <w:spacing w:line="276" w:lineRule="auto"/>
        <w:ind w:left="357" w:right="0"/>
        <w:jc w:val="both"/>
        <w:rPr>
          <w:sz w:val="20"/>
          <w:szCs w:val="20"/>
        </w:rPr>
      </w:pPr>
    </w:p>
    <w:p w14:paraId="13846991" w14:textId="202F9C96" w:rsidR="00851127" w:rsidRDefault="00851127" w:rsidP="00851127">
      <w:pPr>
        <w:pStyle w:val="Nagwek1"/>
      </w:pPr>
      <w:r w:rsidRPr="000454FD">
        <w:t xml:space="preserve">ROZDZIAŁ </w:t>
      </w:r>
      <w:r w:rsidR="001352BB">
        <w:t>XX</w:t>
      </w:r>
      <w:r w:rsidR="00762D42">
        <w:t>I</w:t>
      </w:r>
      <w:r>
        <w:t>:</w:t>
      </w:r>
    </w:p>
    <w:p w14:paraId="7420B98A" w14:textId="3E8BC7FF" w:rsidR="00851127" w:rsidRPr="000454FD" w:rsidRDefault="00851127" w:rsidP="00851127">
      <w:pPr>
        <w:pStyle w:val="Nagwek1"/>
      </w:pPr>
      <w:r w:rsidRPr="00851127">
        <w:t>POUCZENIE O ŚRODKACH OCHRONY PRAWNEJ PRZYSŁUGUJĄCYCH WYKONAWCY</w:t>
      </w:r>
    </w:p>
    <w:p w14:paraId="1ABEE836" w14:textId="526A97AF" w:rsidR="00851127" w:rsidRDefault="00851127" w:rsidP="00851127">
      <w:pPr>
        <w:pStyle w:val="Tekstpodstawowy21"/>
        <w:spacing w:line="276" w:lineRule="auto"/>
        <w:ind w:left="357" w:right="0"/>
        <w:jc w:val="both"/>
        <w:rPr>
          <w:sz w:val="20"/>
          <w:szCs w:val="20"/>
        </w:rPr>
      </w:pPr>
    </w:p>
    <w:p w14:paraId="59A9588C" w14:textId="77777777" w:rsidR="00D421F4" w:rsidRPr="00BE68E7" w:rsidRDefault="00D421F4" w:rsidP="00D421F4">
      <w:pPr>
        <w:pStyle w:val="Akapitzlist"/>
        <w:numPr>
          <w:ilvl w:val="3"/>
          <w:numId w:val="17"/>
        </w:numPr>
        <w:ind w:left="357" w:hanging="357"/>
        <w:rPr>
          <w:szCs w:val="22"/>
        </w:rPr>
      </w:pPr>
      <w:r w:rsidRPr="00BE68E7">
        <w:rPr>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Pr="00BE68E7">
        <w:rPr>
          <w:spacing w:val="-19"/>
          <w:szCs w:val="22"/>
        </w:rPr>
        <w:t xml:space="preserve"> </w:t>
      </w:r>
      <w:proofErr w:type="spellStart"/>
      <w:r w:rsidRPr="00BE68E7">
        <w:rPr>
          <w:szCs w:val="22"/>
        </w:rPr>
        <w:t>Pzp</w:t>
      </w:r>
      <w:proofErr w:type="spellEnd"/>
    </w:p>
    <w:p w14:paraId="50B6E6FF" w14:textId="77777777" w:rsidR="00D421F4" w:rsidRPr="00BE68E7" w:rsidRDefault="00D421F4" w:rsidP="00D421F4">
      <w:pPr>
        <w:pStyle w:val="Akapitzlist"/>
        <w:numPr>
          <w:ilvl w:val="3"/>
          <w:numId w:val="17"/>
        </w:numPr>
        <w:ind w:left="357" w:hanging="357"/>
        <w:rPr>
          <w:szCs w:val="22"/>
        </w:rPr>
      </w:pPr>
      <w:r w:rsidRPr="00BE68E7">
        <w:rPr>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BE68E7">
        <w:rPr>
          <w:szCs w:val="22"/>
        </w:rPr>
        <w:t>Pzp</w:t>
      </w:r>
      <w:proofErr w:type="spellEnd"/>
      <w:r w:rsidRPr="00BE68E7">
        <w:rPr>
          <w:szCs w:val="22"/>
        </w:rPr>
        <w:t xml:space="preserve"> oraz Rzecznikowi Małych i Średnich</w:t>
      </w:r>
      <w:r w:rsidRPr="00BE68E7">
        <w:rPr>
          <w:spacing w:val="-9"/>
          <w:szCs w:val="22"/>
        </w:rPr>
        <w:t xml:space="preserve"> </w:t>
      </w:r>
      <w:r w:rsidRPr="00BE68E7">
        <w:rPr>
          <w:szCs w:val="22"/>
        </w:rPr>
        <w:t>Przedsiębiorców.</w:t>
      </w:r>
    </w:p>
    <w:p w14:paraId="13C8B34F" w14:textId="77777777" w:rsidR="00D421F4" w:rsidRPr="00BE68E7" w:rsidRDefault="00D421F4" w:rsidP="00D421F4">
      <w:pPr>
        <w:pStyle w:val="Akapitzlist"/>
        <w:numPr>
          <w:ilvl w:val="3"/>
          <w:numId w:val="17"/>
        </w:numPr>
        <w:ind w:left="357" w:hanging="357"/>
        <w:rPr>
          <w:szCs w:val="22"/>
        </w:rPr>
      </w:pPr>
      <w:r w:rsidRPr="00BE68E7">
        <w:rPr>
          <w:szCs w:val="22"/>
        </w:rPr>
        <w:t>Odwołanie przysługuje</w:t>
      </w:r>
      <w:r w:rsidRPr="00BE68E7">
        <w:rPr>
          <w:spacing w:val="-1"/>
          <w:szCs w:val="22"/>
        </w:rPr>
        <w:t xml:space="preserve"> </w:t>
      </w:r>
      <w:r w:rsidRPr="00BE68E7">
        <w:rPr>
          <w:szCs w:val="22"/>
        </w:rPr>
        <w:t>na:</w:t>
      </w:r>
    </w:p>
    <w:p w14:paraId="15939C0B" w14:textId="77777777" w:rsidR="00D421F4" w:rsidRPr="00A12847" w:rsidRDefault="00D421F4" w:rsidP="00D421F4">
      <w:pPr>
        <w:pStyle w:val="Akapitzlist"/>
        <w:numPr>
          <w:ilvl w:val="1"/>
          <w:numId w:val="11"/>
        </w:numPr>
        <w:rPr>
          <w:szCs w:val="22"/>
        </w:rPr>
      </w:pPr>
      <w:r w:rsidRPr="00A12847">
        <w:rPr>
          <w:szCs w:val="22"/>
        </w:rPr>
        <w:t xml:space="preserve">niezgodną z przepisami ustawy </w:t>
      </w:r>
      <w:proofErr w:type="spellStart"/>
      <w:r w:rsidRPr="00A12847">
        <w:rPr>
          <w:szCs w:val="22"/>
        </w:rPr>
        <w:t>Pzp</w:t>
      </w:r>
      <w:proofErr w:type="spellEnd"/>
      <w:r w:rsidRPr="00A12847">
        <w:rPr>
          <w:szCs w:val="22"/>
        </w:rPr>
        <w:t xml:space="preserve"> czynność Zamawiającego, podjętą w postępowaniu o udzielenie zamówienia, w tym na projektowane postanowienie umowy;</w:t>
      </w:r>
    </w:p>
    <w:p w14:paraId="5AD60A44" w14:textId="77777777" w:rsidR="00D421F4" w:rsidRPr="00BE68E7" w:rsidRDefault="00D421F4" w:rsidP="00D421F4">
      <w:pPr>
        <w:pStyle w:val="Akapitzlist"/>
        <w:numPr>
          <w:ilvl w:val="1"/>
          <w:numId w:val="11"/>
        </w:numPr>
        <w:rPr>
          <w:szCs w:val="22"/>
        </w:rPr>
      </w:pPr>
      <w:r w:rsidRPr="00BE68E7">
        <w:rPr>
          <w:szCs w:val="22"/>
        </w:rPr>
        <w:t>zaniechanie czynności w postępowaniu o udzielenie zamówienia do której Zamawiający był obowiązany na podstawie</w:t>
      </w:r>
      <w:r w:rsidRPr="00BE68E7">
        <w:rPr>
          <w:spacing w:val="-8"/>
          <w:szCs w:val="22"/>
        </w:rPr>
        <w:t xml:space="preserve"> </w:t>
      </w:r>
      <w:r w:rsidRPr="00BE68E7">
        <w:rPr>
          <w:szCs w:val="22"/>
        </w:rPr>
        <w:t>ustawy;</w:t>
      </w:r>
    </w:p>
    <w:p w14:paraId="6054BC5A" w14:textId="77777777" w:rsidR="00D421F4" w:rsidRPr="00BE68E7" w:rsidRDefault="00D421F4" w:rsidP="00D421F4">
      <w:pPr>
        <w:pStyle w:val="Akapitzlist"/>
        <w:numPr>
          <w:ilvl w:val="1"/>
          <w:numId w:val="11"/>
        </w:numPr>
        <w:rPr>
          <w:szCs w:val="22"/>
        </w:rPr>
      </w:pPr>
      <w:r w:rsidRPr="00BE68E7">
        <w:t xml:space="preserve">zaniechanie przeprowadzenia postępowania o udzielenie zamówienia lub zorganizowania konkursu na podstawie ustawy, mimo że </w:t>
      </w:r>
      <w:r>
        <w:t>Z</w:t>
      </w:r>
      <w:r w:rsidRPr="00BE68E7">
        <w:t>amawiający był do tego obowiązany</w:t>
      </w:r>
      <w:r w:rsidRPr="00BE68E7">
        <w:rPr>
          <w:szCs w:val="22"/>
        </w:rPr>
        <w:t>.</w:t>
      </w:r>
    </w:p>
    <w:p w14:paraId="2DCAA6E2" w14:textId="77777777" w:rsidR="00D421F4" w:rsidRPr="00BE68E7" w:rsidRDefault="00D421F4" w:rsidP="00D421F4">
      <w:pPr>
        <w:pStyle w:val="Akapitzlist"/>
        <w:numPr>
          <w:ilvl w:val="0"/>
          <w:numId w:val="11"/>
        </w:numPr>
        <w:ind w:left="357" w:hanging="357"/>
        <w:rPr>
          <w:szCs w:val="22"/>
        </w:rPr>
      </w:pPr>
      <w:r w:rsidRPr="00BE68E7">
        <w:rPr>
          <w:szCs w:val="22"/>
        </w:rPr>
        <w:t>Odwołanie wnosi się do Prezesa Izby. Odwołujący przekazuje kopię odwołania zamawiającemu przed upływem terminu do wniesienia odwołania w taki sposób, aby mógł on zapoznać się z jego treścią przed upływem tego</w:t>
      </w:r>
      <w:r w:rsidRPr="00BE68E7">
        <w:rPr>
          <w:spacing w:val="-32"/>
          <w:szCs w:val="22"/>
        </w:rPr>
        <w:t xml:space="preserve"> </w:t>
      </w:r>
      <w:r w:rsidRPr="00BE68E7">
        <w:rPr>
          <w:szCs w:val="22"/>
        </w:rPr>
        <w:t>terminu.</w:t>
      </w:r>
    </w:p>
    <w:p w14:paraId="5270EBF1" w14:textId="77777777" w:rsidR="00D421F4" w:rsidRPr="00BE68E7" w:rsidRDefault="00D421F4" w:rsidP="00D421F4">
      <w:pPr>
        <w:pStyle w:val="Akapitzlist"/>
        <w:numPr>
          <w:ilvl w:val="0"/>
          <w:numId w:val="11"/>
        </w:numPr>
        <w:ind w:left="357" w:hanging="357"/>
        <w:rPr>
          <w:szCs w:val="22"/>
        </w:rPr>
      </w:pPr>
      <w:r w:rsidRPr="00BE68E7">
        <w:rPr>
          <w:szCs w:val="22"/>
        </w:rPr>
        <w:t>Odwołanie wobec treści ogłoszenia lub treści SWZ wnosi się w terminie 5 dni od dnia zamieszczenia ogłoszenia w Biuletynie Zamówień Publicznych lub treści SWZ na stronie</w:t>
      </w:r>
      <w:r w:rsidRPr="00BE68E7">
        <w:rPr>
          <w:spacing w:val="-1"/>
          <w:szCs w:val="22"/>
        </w:rPr>
        <w:t xml:space="preserve"> </w:t>
      </w:r>
      <w:r w:rsidRPr="00BE68E7">
        <w:rPr>
          <w:szCs w:val="22"/>
        </w:rPr>
        <w:t>internetowej.</w:t>
      </w:r>
    </w:p>
    <w:p w14:paraId="51184D19" w14:textId="77777777" w:rsidR="00D421F4" w:rsidRPr="00BE68E7" w:rsidRDefault="00D421F4" w:rsidP="00D421F4">
      <w:pPr>
        <w:pStyle w:val="Akapitzlist"/>
        <w:numPr>
          <w:ilvl w:val="0"/>
          <w:numId w:val="11"/>
        </w:numPr>
        <w:ind w:left="357" w:hanging="357"/>
        <w:rPr>
          <w:szCs w:val="22"/>
        </w:rPr>
      </w:pPr>
      <w:r w:rsidRPr="00BE68E7">
        <w:rPr>
          <w:szCs w:val="22"/>
        </w:rPr>
        <w:t>Odwołanie wnosi się w terminie:</w:t>
      </w:r>
    </w:p>
    <w:p w14:paraId="2C529C0A" w14:textId="77777777" w:rsidR="00D421F4" w:rsidRPr="00BE68E7" w:rsidRDefault="00D421F4" w:rsidP="00D421F4">
      <w:pPr>
        <w:pStyle w:val="Akapitzlist"/>
        <w:numPr>
          <w:ilvl w:val="1"/>
          <w:numId w:val="11"/>
        </w:numPr>
        <w:rPr>
          <w:szCs w:val="22"/>
        </w:rPr>
      </w:pPr>
      <w:r w:rsidRPr="00BE68E7">
        <w:rPr>
          <w:szCs w:val="22"/>
        </w:rPr>
        <w:t>5 dni od dnia przekazania informacji o czynności zamawiającego stanowiącej podstawę jego wniesienia, jeżeli informacja została przekazana przy użyciu środków komunikacji</w:t>
      </w:r>
      <w:r w:rsidRPr="00BE68E7">
        <w:rPr>
          <w:spacing w:val="-2"/>
          <w:szCs w:val="22"/>
        </w:rPr>
        <w:t xml:space="preserve"> </w:t>
      </w:r>
      <w:r w:rsidRPr="00BE68E7">
        <w:rPr>
          <w:szCs w:val="22"/>
        </w:rPr>
        <w:t>elektronicznej;</w:t>
      </w:r>
    </w:p>
    <w:p w14:paraId="7838EAF2" w14:textId="77777777" w:rsidR="00D421F4" w:rsidRPr="00BE68E7" w:rsidRDefault="00D421F4" w:rsidP="00D421F4">
      <w:pPr>
        <w:pStyle w:val="Akapitzlist"/>
        <w:numPr>
          <w:ilvl w:val="1"/>
          <w:numId w:val="11"/>
        </w:numPr>
        <w:rPr>
          <w:szCs w:val="22"/>
        </w:rPr>
      </w:pPr>
      <w:r w:rsidRPr="00BE68E7">
        <w:rPr>
          <w:szCs w:val="22"/>
        </w:rPr>
        <w:t>10 dni od dnia przekazania informacji o czynności zamawiającego stanowiącej podstawę jego wniesienia, jeżeli informacja została przekazana w sposób inny niż określony w pkt</w:t>
      </w:r>
      <w:r w:rsidRPr="00BE68E7">
        <w:rPr>
          <w:spacing w:val="-7"/>
          <w:szCs w:val="22"/>
        </w:rPr>
        <w:t xml:space="preserve"> </w:t>
      </w:r>
      <w:r w:rsidRPr="00BE68E7">
        <w:rPr>
          <w:szCs w:val="22"/>
        </w:rPr>
        <w:t>6.1.</w:t>
      </w:r>
    </w:p>
    <w:p w14:paraId="3A9A3269" w14:textId="77777777" w:rsidR="00D421F4" w:rsidRPr="00BE68E7" w:rsidRDefault="00D421F4" w:rsidP="00D421F4">
      <w:pPr>
        <w:pStyle w:val="Akapitzlist"/>
        <w:numPr>
          <w:ilvl w:val="0"/>
          <w:numId w:val="11"/>
        </w:numPr>
        <w:ind w:left="357" w:hanging="357"/>
        <w:rPr>
          <w:szCs w:val="22"/>
        </w:rPr>
      </w:pPr>
      <w:r w:rsidRPr="00BE68E7">
        <w:rPr>
          <w:szCs w:val="22"/>
        </w:rPr>
        <w:lastRenderedPageBreak/>
        <w:t>Odwołanie w przypadkach innych niż określone w pkt 6 wnosi  się  w terminie 5 dni od dnia, w którym powzięto lub przy zachowaniu należytej staranności można było powziąć wiadomość o okolicznościach stanowiących podstawę jego wniesienia.</w:t>
      </w:r>
    </w:p>
    <w:p w14:paraId="488CC095" w14:textId="77777777" w:rsidR="00D421F4" w:rsidRPr="00BE68E7" w:rsidRDefault="00D421F4" w:rsidP="00D421F4">
      <w:pPr>
        <w:pStyle w:val="Akapitzlist"/>
        <w:numPr>
          <w:ilvl w:val="0"/>
          <w:numId w:val="11"/>
        </w:numPr>
        <w:ind w:left="357" w:hanging="357"/>
        <w:rPr>
          <w:szCs w:val="22"/>
        </w:rPr>
      </w:pPr>
      <w:r w:rsidRPr="00BE68E7">
        <w:rPr>
          <w:szCs w:val="22"/>
        </w:rPr>
        <w:t xml:space="preserve">Na orzeczenie Izby oraz postanowienie Prezesa Izby, o którym mowa w art. 519 ust. 1 ustawy </w:t>
      </w:r>
      <w:proofErr w:type="spellStart"/>
      <w:r w:rsidRPr="00BE68E7">
        <w:rPr>
          <w:szCs w:val="22"/>
        </w:rPr>
        <w:t>Pzp</w:t>
      </w:r>
      <w:proofErr w:type="spellEnd"/>
      <w:r w:rsidRPr="00BE68E7">
        <w:rPr>
          <w:szCs w:val="22"/>
        </w:rPr>
        <w:t>, stronom oraz uczestnikom postępowania odwoławczego przysługuje skarga do</w:t>
      </w:r>
      <w:r w:rsidRPr="00BE68E7">
        <w:rPr>
          <w:spacing w:val="-3"/>
          <w:szCs w:val="22"/>
        </w:rPr>
        <w:t xml:space="preserve"> </w:t>
      </w:r>
      <w:r w:rsidRPr="00BE68E7">
        <w:rPr>
          <w:szCs w:val="22"/>
        </w:rPr>
        <w:t>sądu.</w:t>
      </w:r>
    </w:p>
    <w:p w14:paraId="5AC4F72F" w14:textId="77777777" w:rsidR="00D421F4" w:rsidRPr="00BE68E7" w:rsidRDefault="00D421F4" w:rsidP="00D421F4">
      <w:pPr>
        <w:pStyle w:val="Akapitzlist"/>
        <w:numPr>
          <w:ilvl w:val="0"/>
          <w:numId w:val="11"/>
        </w:numPr>
        <w:ind w:left="357" w:hanging="357"/>
        <w:rPr>
          <w:szCs w:val="22"/>
        </w:rPr>
      </w:pPr>
      <w:r w:rsidRPr="00BE68E7">
        <w:rPr>
          <w:szCs w:val="22"/>
        </w:rPr>
        <w:t>W postępowaniu toczącym się wskutek wniesienia skargi stosuje się odpowiednio przepisy ustawy z dnia 17 listopada 1964 r. - Kodeks postępowania cywilnego o apelacji, jeżeli przepisy niniejszego rozdziału nie stanowią</w:t>
      </w:r>
      <w:r w:rsidRPr="00BE68E7">
        <w:rPr>
          <w:spacing w:val="-11"/>
          <w:szCs w:val="22"/>
        </w:rPr>
        <w:t xml:space="preserve"> </w:t>
      </w:r>
      <w:r w:rsidRPr="00BE68E7">
        <w:rPr>
          <w:szCs w:val="22"/>
        </w:rPr>
        <w:t>inaczej.</w:t>
      </w:r>
    </w:p>
    <w:p w14:paraId="514BA4DC" w14:textId="77777777" w:rsidR="00D421F4" w:rsidRPr="00BE68E7" w:rsidRDefault="00D421F4" w:rsidP="00D421F4">
      <w:pPr>
        <w:pStyle w:val="Akapitzlist"/>
        <w:numPr>
          <w:ilvl w:val="0"/>
          <w:numId w:val="11"/>
        </w:numPr>
        <w:ind w:left="357" w:hanging="357"/>
        <w:rPr>
          <w:szCs w:val="22"/>
        </w:rPr>
      </w:pPr>
      <w:r w:rsidRPr="00BE68E7">
        <w:rPr>
          <w:szCs w:val="22"/>
        </w:rPr>
        <w:t>Skargę wnosi się do Sądu Okręgowego w Warszawie - sądu zamówień publicznych, zwanego dalej "sądem zamówień</w:t>
      </w:r>
      <w:r w:rsidRPr="00BE68E7">
        <w:rPr>
          <w:spacing w:val="-2"/>
          <w:szCs w:val="22"/>
        </w:rPr>
        <w:t xml:space="preserve"> </w:t>
      </w:r>
      <w:r w:rsidRPr="00BE68E7">
        <w:rPr>
          <w:szCs w:val="22"/>
        </w:rPr>
        <w:t>publicznych".</w:t>
      </w:r>
    </w:p>
    <w:p w14:paraId="5E005D25" w14:textId="36AB114F" w:rsidR="00D421F4" w:rsidRPr="00BE68E7" w:rsidRDefault="00D421F4" w:rsidP="00D421F4">
      <w:pPr>
        <w:pStyle w:val="Akapitzlist"/>
        <w:numPr>
          <w:ilvl w:val="0"/>
          <w:numId w:val="11"/>
        </w:numPr>
        <w:ind w:left="357" w:hanging="357"/>
        <w:rPr>
          <w:szCs w:val="22"/>
        </w:rPr>
      </w:pPr>
      <w:r w:rsidRPr="00BE68E7">
        <w:rPr>
          <w:szCs w:val="22"/>
        </w:rPr>
        <w:t>Skargę wnosi się za pośrednictwem Prezesa Izby, w terminie 14 dni od dnia doręczenia</w:t>
      </w:r>
      <w:r w:rsidRPr="00BE68E7">
        <w:rPr>
          <w:spacing w:val="25"/>
          <w:szCs w:val="22"/>
        </w:rPr>
        <w:t xml:space="preserve"> </w:t>
      </w:r>
      <w:r w:rsidRPr="00BE68E7">
        <w:rPr>
          <w:szCs w:val="22"/>
        </w:rPr>
        <w:t>orzeczenia</w:t>
      </w:r>
      <w:r w:rsidRPr="00BE68E7">
        <w:rPr>
          <w:spacing w:val="26"/>
          <w:szCs w:val="22"/>
        </w:rPr>
        <w:t xml:space="preserve"> </w:t>
      </w:r>
      <w:r w:rsidRPr="00BE68E7">
        <w:rPr>
          <w:szCs w:val="22"/>
        </w:rPr>
        <w:t>Izby</w:t>
      </w:r>
      <w:r w:rsidRPr="00BE68E7">
        <w:rPr>
          <w:spacing w:val="24"/>
          <w:szCs w:val="22"/>
        </w:rPr>
        <w:t xml:space="preserve"> </w:t>
      </w:r>
      <w:r w:rsidRPr="00BE68E7">
        <w:rPr>
          <w:szCs w:val="22"/>
        </w:rPr>
        <w:t>lub</w:t>
      </w:r>
      <w:r w:rsidRPr="00BE68E7">
        <w:rPr>
          <w:spacing w:val="25"/>
          <w:szCs w:val="22"/>
        </w:rPr>
        <w:t xml:space="preserve"> </w:t>
      </w:r>
      <w:r w:rsidRPr="00BE68E7">
        <w:rPr>
          <w:szCs w:val="22"/>
        </w:rPr>
        <w:t>postanowienia</w:t>
      </w:r>
      <w:r w:rsidRPr="00BE68E7">
        <w:rPr>
          <w:spacing w:val="28"/>
          <w:szCs w:val="22"/>
        </w:rPr>
        <w:t xml:space="preserve"> </w:t>
      </w:r>
      <w:r w:rsidRPr="00BE68E7">
        <w:rPr>
          <w:szCs w:val="22"/>
        </w:rPr>
        <w:t>Prezesa</w:t>
      </w:r>
      <w:r w:rsidRPr="00BE68E7">
        <w:rPr>
          <w:spacing w:val="26"/>
          <w:szCs w:val="22"/>
        </w:rPr>
        <w:t xml:space="preserve"> </w:t>
      </w:r>
      <w:r w:rsidRPr="00BE68E7">
        <w:rPr>
          <w:szCs w:val="22"/>
        </w:rPr>
        <w:t>Izby,</w:t>
      </w:r>
      <w:r w:rsidRPr="00BE68E7">
        <w:rPr>
          <w:spacing w:val="27"/>
          <w:szCs w:val="22"/>
        </w:rPr>
        <w:t xml:space="preserve"> </w:t>
      </w:r>
      <w:r w:rsidRPr="00BE68E7">
        <w:rPr>
          <w:szCs w:val="22"/>
        </w:rPr>
        <w:t>o</w:t>
      </w:r>
      <w:r w:rsidRPr="00BE68E7">
        <w:rPr>
          <w:spacing w:val="25"/>
          <w:szCs w:val="22"/>
        </w:rPr>
        <w:t xml:space="preserve"> </w:t>
      </w:r>
      <w:r w:rsidRPr="00BE68E7">
        <w:rPr>
          <w:szCs w:val="22"/>
        </w:rPr>
        <w:t>którym</w:t>
      </w:r>
      <w:r w:rsidRPr="00BE68E7">
        <w:rPr>
          <w:spacing w:val="25"/>
          <w:szCs w:val="22"/>
        </w:rPr>
        <w:t xml:space="preserve"> </w:t>
      </w:r>
      <w:r w:rsidRPr="00BE68E7">
        <w:rPr>
          <w:szCs w:val="22"/>
        </w:rPr>
        <w:t>mowa</w:t>
      </w:r>
      <w:r w:rsidRPr="00BE68E7">
        <w:rPr>
          <w:spacing w:val="28"/>
          <w:szCs w:val="22"/>
        </w:rPr>
        <w:t xml:space="preserve"> </w:t>
      </w:r>
      <w:r w:rsidRPr="00BE68E7">
        <w:rPr>
          <w:szCs w:val="22"/>
        </w:rPr>
        <w:t>w</w:t>
      </w:r>
      <w:r w:rsidRPr="00BE68E7">
        <w:rPr>
          <w:spacing w:val="23"/>
          <w:szCs w:val="22"/>
        </w:rPr>
        <w:t xml:space="preserve"> </w:t>
      </w:r>
      <w:r w:rsidRPr="00BE68E7">
        <w:rPr>
          <w:szCs w:val="22"/>
        </w:rPr>
        <w:t xml:space="preserve">art. 519 ust. 1 ustawy </w:t>
      </w:r>
      <w:proofErr w:type="spellStart"/>
      <w:r w:rsidRPr="00BE68E7">
        <w:rPr>
          <w:szCs w:val="22"/>
        </w:rPr>
        <w:t>Pzp</w:t>
      </w:r>
      <w:proofErr w:type="spellEnd"/>
      <w:r w:rsidRPr="00BE68E7">
        <w:rPr>
          <w:szCs w:val="22"/>
        </w:rPr>
        <w:t>, przesyłając jednocześnie jej odpis przeciwnikowi skargi. Złożenie skargi w placówce pocztowej operatora wyznaczonego w rozumieniu ustawy z dnia 23 listopada 2012 r. - Prawo pocztowe (Dz.U. z 202</w:t>
      </w:r>
      <w:r w:rsidR="00FD6A11">
        <w:rPr>
          <w:szCs w:val="22"/>
        </w:rPr>
        <w:t>2</w:t>
      </w:r>
      <w:r w:rsidRPr="00BE68E7">
        <w:rPr>
          <w:szCs w:val="22"/>
        </w:rPr>
        <w:t xml:space="preserve"> r. poz. </w:t>
      </w:r>
      <w:r w:rsidR="00FD6A11">
        <w:rPr>
          <w:szCs w:val="22"/>
        </w:rPr>
        <w:t>896</w:t>
      </w:r>
      <w:r w:rsidRPr="00BE68E7">
        <w:rPr>
          <w:szCs w:val="22"/>
        </w:rPr>
        <w:t>) jest równoznaczne z jej wniesieniem.</w:t>
      </w:r>
    </w:p>
    <w:p w14:paraId="4F022A62" w14:textId="77777777" w:rsidR="00D421F4" w:rsidRPr="00BE68E7" w:rsidRDefault="00D421F4" w:rsidP="00D421F4">
      <w:pPr>
        <w:pStyle w:val="Akapitzlist"/>
        <w:numPr>
          <w:ilvl w:val="0"/>
          <w:numId w:val="11"/>
        </w:numPr>
        <w:ind w:left="357" w:hanging="357"/>
        <w:rPr>
          <w:szCs w:val="22"/>
        </w:rPr>
      </w:pPr>
      <w:r w:rsidRPr="00BE68E7">
        <w:rPr>
          <w:szCs w:val="22"/>
        </w:rPr>
        <w:t>Prezes Izby przekazuje skargę wraz z aktami postępowania odwoławczego do sądu zamówień publicznych w terminie 7 dni od dnia jej</w:t>
      </w:r>
      <w:r w:rsidRPr="00BE68E7">
        <w:rPr>
          <w:spacing w:val="-8"/>
          <w:szCs w:val="22"/>
        </w:rPr>
        <w:t xml:space="preserve"> </w:t>
      </w:r>
      <w:r w:rsidRPr="00BE68E7">
        <w:rPr>
          <w:szCs w:val="22"/>
        </w:rPr>
        <w:t>otrzymania.</w:t>
      </w:r>
    </w:p>
    <w:p w14:paraId="2BE07ECD" w14:textId="5E6D5563" w:rsidR="00A820FA" w:rsidRDefault="00A820FA" w:rsidP="00851127">
      <w:pPr>
        <w:pStyle w:val="Tekstpodstawowy21"/>
        <w:spacing w:line="276" w:lineRule="auto"/>
        <w:ind w:left="357" w:right="0"/>
        <w:jc w:val="both"/>
        <w:rPr>
          <w:sz w:val="20"/>
          <w:szCs w:val="20"/>
        </w:rPr>
      </w:pPr>
    </w:p>
    <w:p w14:paraId="52897102" w14:textId="6958BB76" w:rsidR="00851127" w:rsidRPr="000454FD" w:rsidRDefault="00851127" w:rsidP="00851127">
      <w:pPr>
        <w:pStyle w:val="Nagwek1"/>
      </w:pPr>
      <w:r w:rsidRPr="000454FD">
        <w:t xml:space="preserve">ROZDZIAŁ </w:t>
      </w:r>
      <w:r w:rsidR="001352BB">
        <w:t>X</w:t>
      </w:r>
      <w:r w:rsidR="001D4A60">
        <w:t>X</w:t>
      </w:r>
      <w:r w:rsidR="001352BB">
        <w:t>I</w:t>
      </w:r>
      <w:r w:rsidR="00762D42">
        <w:t>I</w:t>
      </w:r>
      <w:r>
        <w:t>:</w:t>
      </w:r>
    </w:p>
    <w:p w14:paraId="7DC14AA4" w14:textId="77777777" w:rsidR="00851127" w:rsidRPr="000454FD" w:rsidRDefault="00851127" w:rsidP="00851127">
      <w:pPr>
        <w:pStyle w:val="Nagwek1"/>
      </w:pPr>
      <w:r w:rsidRPr="000454FD">
        <w:t>KLAUZULA INFORMACYJNA WYNIKAJĄCA Z ART. 13 RODO DO ZASTOSOWANIA PRZEZ ZAMAWIAJĄCYCH W CELU ZWIĄZANYM Z POSTĘPOWANIEM O UDZIELENIE ZAMÓWIENIA PUBLICZNEGO</w:t>
      </w:r>
    </w:p>
    <w:p w14:paraId="7B596B83" w14:textId="77777777" w:rsidR="00851127" w:rsidRDefault="00851127" w:rsidP="00851127">
      <w:pPr>
        <w:ind w:firstLine="567"/>
        <w:rPr>
          <w:rFonts w:eastAsia="Times New Roman"/>
          <w:lang w:eastAsia="pl-PL"/>
        </w:rPr>
      </w:pPr>
    </w:p>
    <w:p w14:paraId="7EB4C40D" w14:textId="77777777" w:rsidR="00D421F4" w:rsidRPr="00F915F8" w:rsidRDefault="00D421F4" w:rsidP="00D421F4">
      <w:pPr>
        <w:spacing w:before="60" w:after="60"/>
        <w:ind w:left="0" w:firstLine="0"/>
        <w:rPr>
          <w:szCs w:val="22"/>
        </w:rPr>
      </w:pPr>
      <w:r w:rsidRPr="00F915F8">
        <w:rPr>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77D23409" w14:textId="77777777" w:rsidR="00D421F4" w:rsidRPr="006B730E" w:rsidRDefault="00D421F4" w:rsidP="00D421F4">
      <w:pPr>
        <w:pStyle w:val="Akapitzlist"/>
        <w:numPr>
          <w:ilvl w:val="0"/>
          <w:numId w:val="27"/>
        </w:numPr>
        <w:ind w:left="357" w:hanging="357"/>
        <w:rPr>
          <w:szCs w:val="22"/>
        </w:rPr>
      </w:pPr>
      <w:r w:rsidRPr="006B730E">
        <w:rPr>
          <w:szCs w:val="22"/>
        </w:rPr>
        <w:t xml:space="preserve">Administratorem danych osobowych </w:t>
      </w:r>
      <w:r>
        <w:rPr>
          <w:szCs w:val="22"/>
        </w:rPr>
        <w:t xml:space="preserve">Wykonawcy </w:t>
      </w:r>
      <w:r w:rsidRPr="006B730E">
        <w:rPr>
          <w:szCs w:val="22"/>
        </w:rPr>
        <w:t xml:space="preserve">jest </w:t>
      </w:r>
      <w:r w:rsidRPr="006B730E">
        <w:rPr>
          <w:b/>
          <w:bCs/>
          <w:szCs w:val="22"/>
        </w:rPr>
        <w:t xml:space="preserve">Gmina Rzeczyca dane kontaktowe: ul. Tomaszowska 2; 97-220 Rzeczyca, tel. 44 710 51 11, e-mail: </w:t>
      </w:r>
      <w:hyperlink r:id="rId24" w:history="1">
        <w:r w:rsidRPr="00590F60">
          <w:rPr>
            <w:rStyle w:val="Hipercze"/>
            <w:b/>
            <w:bCs/>
            <w:szCs w:val="22"/>
          </w:rPr>
          <w:t>ug@rzeczyca.pl</w:t>
        </w:r>
      </w:hyperlink>
    </w:p>
    <w:p w14:paraId="56232D49" w14:textId="77777777" w:rsidR="00D421F4" w:rsidRDefault="00D421F4" w:rsidP="00D421F4">
      <w:pPr>
        <w:pStyle w:val="Akapitzlist"/>
        <w:numPr>
          <w:ilvl w:val="0"/>
          <w:numId w:val="27"/>
        </w:numPr>
        <w:ind w:left="357" w:hanging="357"/>
        <w:rPr>
          <w:szCs w:val="22"/>
        </w:rPr>
      </w:pPr>
      <w:r w:rsidRPr="006B730E">
        <w:rPr>
          <w:szCs w:val="22"/>
        </w:rPr>
        <w:t>W sprawach z zakresu ochrony danych osobowych</w:t>
      </w:r>
      <w:r>
        <w:rPr>
          <w:szCs w:val="22"/>
        </w:rPr>
        <w:t xml:space="preserve"> Wykonawca</w:t>
      </w:r>
      <w:r w:rsidRPr="006B730E">
        <w:rPr>
          <w:szCs w:val="22"/>
        </w:rPr>
        <w:t xml:space="preserve"> mo</w:t>
      </w:r>
      <w:r>
        <w:rPr>
          <w:szCs w:val="22"/>
        </w:rPr>
        <w:t xml:space="preserve">że </w:t>
      </w:r>
      <w:r w:rsidRPr="006B730E">
        <w:rPr>
          <w:szCs w:val="22"/>
        </w:rPr>
        <w:t>kontaktować się z</w:t>
      </w:r>
      <w:r>
        <w:rPr>
          <w:szCs w:val="22"/>
        </w:rPr>
        <w:t> </w:t>
      </w:r>
      <w:r w:rsidRPr="006B730E">
        <w:rPr>
          <w:szCs w:val="22"/>
        </w:rPr>
        <w:t xml:space="preserve">Inspektorem Ochrony Danych pod adresem e-mail: </w:t>
      </w:r>
      <w:hyperlink r:id="rId25" w:history="1">
        <w:r w:rsidRPr="00590F60">
          <w:rPr>
            <w:rStyle w:val="Hipercze"/>
            <w:szCs w:val="22"/>
          </w:rPr>
          <w:t>inspektor@cbi24.pl</w:t>
        </w:r>
      </w:hyperlink>
    </w:p>
    <w:p w14:paraId="1E8D38A4" w14:textId="77777777" w:rsidR="00D421F4" w:rsidRDefault="00D421F4" w:rsidP="00D421F4">
      <w:pPr>
        <w:pStyle w:val="Akapitzlist"/>
        <w:numPr>
          <w:ilvl w:val="0"/>
          <w:numId w:val="27"/>
        </w:numPr>
        <w:ind w:left="357" w:hanging="357"/>
        <w:rPr>
          <w:szCs w:val="22"/>
        </w:rPr>
      </w:pPr>
      <w:r w:rsidRPr="006B730E">
        <w:rPr>
          <w:szCs w:val="22"/>
        </w:rPr>
        <w:t>Dane osobowe będą przetwarzane w celu związanym z postępowaniem o udzielenie zamówienia publicznego.</w:t>
      </w:r>
    </w:p>
    <w:p w14:paraId="2AC2AD5E" w14:textId="77777777" w:rsidR="00D421F4" w:rsidRDefault="00D421F4" w:rsidP="00D421F4">
      <w:pPr>
        <w:pStyle w:val="Akapitzlist"/>
        <w:numPr>
          <w:ilvl w:val="0"/>
          <w:numId w:val="27"/>
        </w:numPr>
        <w:ind w:left="357" w:hanging="357"/>
        <w:rPr>
          <w:szCs w:val="22"/>
        </w:rPr>
      </w:pPr>
      <w:r w:rsidRPr="006B730E">
        <w:rPr>
          <w:szCs w:val="22"/>
        </w:rPr>
        <w:t>Dane osobowe będą przetwarzane przez okres zgodnie z art. 78 ust. 1 i 4 ustawy z dnia z dnia 11 września 2019 r.– Prawo zamówień publicznych (Dz. U. z 20</w:t>
      </w:r>
      <w:r>
        <w:rPr>
          <w:szCs w:val="22"/>
        </w:rPr>
        <w:t>21</w:t>
      </w:r>
      <w:r w:rsidRPr="006B730E">
        <w:rPr>
          <w:szCs w:val="22"/>
        </w:rPr>
        <w:t xml:space="preserve"> r. poz. </w:t>
      </w:r>
      <w:r>
        <w:rPr>
          <w:szCs w:val="22"/>
        </w:rPr>
        <w:t>1129</w:t>
      </w:r>
      <w:r w:rsidRPr="006B730E">
        <w:rPr>
          <w:szCs w:val="22"/>
        </w:rPr>
        <w:t xml:space="preserve"> z</w:t>
      </w:r>
      <w:r>
        <w:rPr>
          <w:szCs w:val="22"/>
        </w:rPr>
        <w:t xml:space="preserve"> późn.</w:t>
      </w:r>
      <w:r w:rsidRPr="006B730E">
        <w:rPr>
          <w:szCs w:val="22"/>
        </w:rPr>
        <w:t xml:space="preserve"> zm.), zwanej dalej PZP, przez okres 4 lat od dnia zakończenia postępowania o udzielenie zamówienia, a jeżeli czas trwania umowy przekracza 4 lata, okres przechowywania obejmuje cały czas obowiązywania umowy.</w:t>
      </w:r>
    </w:p>
    <w:p w14:paraId="0981B50F" w14:textId="77777777" w:rsidR="00D421F4" w:rsidRDefault="00D421F4" w:rsidP="00D421F4">
      <w:pPr>
        <w:pStyle w:val="Akapitzlist"/>
        <w:numPr>
          <w:ilvl w:val="0"/>
          <w:numId w:val="27"/>
        </w:numPr>
        <w:ind w:left="357" w:hanging="357"/>
        <w:rPr>
          <w:szCs w:val="22"/>
        </w:rPr>
      </w:pPr>
      <w:r w:rsidRPr="006B730E">
        <w:rPr>
          <w:szCs w:val="22"/>
        </w:rPr>
        <w:t>Podstawą prawną przetwarzania danych jest art. 6 ust. 1 lit. c) ww. Rozporządzenia w związku z przepisami PZP.</w:t>
      </w:r>
    </w:p>
    <w:p w14:paraId="500BC5FB" w14:textId="77777777" w:rsidR="00D421F4" w:rsidRDefault="00D421F4" w:rsidP="00D421F4">
      <w:pPr>
        <w:pStyle w:val="Akapitzlist"/>
        <w:numPr>
          <w:ilvl w:val="0"/>
          <w:numId w:val="27"/>
        </w:numPr>
        <w:ind w:left="357" w:hanging="357"/>
        <w:rPr>
          <w:szCs w:val="22"/>
        </w:rPr>
      </w:pPr>
      <w:r w:rsidRPr="006B730E">
        <w:rPr>
          <w:szCs w:val="22"/>
        </w:rPr>
        <w:t>Odbiorcami danych</w:t>
      </w:r>
      <w:r>
        <w:rPr>
          <w:szCs w:val="22"/>
        </w:rPr>
        <w:t xml:space="preserve"> Wykonawcy</w:t>
      </w:r>
      <w:r w:rsidRPr="006B730E">
        <w:rPr>
          <w:szCs w:val="22"/>
        </w:rPr>
        <w:t xml:space="preserve"> będą osoby lub podmioty, którym udostępniona zostanie dokumentacja postępowania w oparciu o art. 18 oraz art. 74 ust. 4 PZP.</w:t>
      </w:r>
    </w:p>
    <w:p w14:paraId="6EB71D99" w14:textId="77777777" w:rsidR="00D421F4" w:rsidRDefault="00D421F4" w:rsidP="00D421F4">
      <w:pPr>
        <w:pStyle w:val="Akapitzlist"/>
        <w:numPr>
          <w:ilvl w:val="0"/>
          <w:numId w:val="27"/>
        </w:numPr>
        <w:ind w:left="357" w:hanging="357"/>
        <w:rPr>
          <w:szCs w:val="22"/>
        </w:rPr>
      </w:pPr>
      <w:r w:rsidRPr="006B730E">
        <w:rPr>
          <w:szCs w:val="22"/>
        </w:rPr>
        <w:t xml:space="preserve">Obowiązek podania przez </w:t>
      </w:r>
      <w:r>
        <w:rPr>
          <w:szCs w:val="22"/>
        </w:rPr>
        <w:t>Wykonawcę</w:t>
      </w:r>
      <w:r w:rsidRPr="006B730E">
        <w:rPr>
          <w:szCs w:val="22"/>
        </w:rPr>
        <w:t xml:space="preserve"> danych osobowych bezpośrednio</w:t>
      </w:r>
      <w:r>
        <w:rPr>
          <w:szCs w:val="22"/>
        </w:rPr>
        <w:t xml:space="preserve"> </w:t>
      </w:r>
      <w:r w:rsidRPr="006B730E">
        <w:rPr>
          <w:szCs w:val="22"/>
        </w:rPr>
        <w:t xml:space="preserve">dotyczących </w:t>
      </w:r>
      <w:r>
        <w:rPr>
          <w:szCs w:val="22"/>
        </w:rPr>
        <w:t xml:space="preserve">Wykonawcy </w:t>
      </w:r>
      <w:r w:rsidRPr="006B730E">
        <w:rPr>
          <w:szCs w:val="22"/>
        </w:rPr>
        <w:t>jest wymogiem ustawowym określonym w przepisach PZP, związanym z udziałem w</w:t>
      </w:r>
      <w:r>
        <w:rPr>
          <w:szCs w:val="22"/>
        </w:rPr>
        <w:t> </w:t>
      </w:r>
      <w:r w:rsidRPr="006B730E">
        <w:rPr>
          <w:szCs w:val="22"/>
        </w:rPr>
        <w:t>postępowaniu o udzielenie zamówienia publicznego; konsekwencje niepodania określonych danych wynikają z PZP.</w:t>
      </w:r>
    </w:p>
    <w:p w14:paraId="01F77A9C" w14:textId="77777777" w:rsidR="00D421F4" w:rsidRPr="006B730E" w:rsidRDefault="00D421F4" w:rsidP="00D421F4">
      <w:pPr>
        <w:pStyle w:val="Akapitzlist"/>
        <w:numPr>
          <w:ilvl w:val="0"/>
          <w:numId w:val="27"/>
        </w:numPr>
        <w:ind w:left="357" w:hanging="357"/>
        <w:rPr>
          <w:szCs w:val="22"/>
        </w:rPr>
      </w:pPr>
      <w:r w:rsidRPr="006B730E">
        <w:rPr>
          <w:szCs w:val="22"/>
        </w:rPr>
        <w:t>Osoba, której dane dotyczą ma prawo do:</w:t>
      </w:r>
    </w:p>
    <w:p w14:paraId="0E276840" w14:textId="77777777" w:rsidR="00D421F4" w:rsidRPr="006B730E" w:rsidRDefault="00D421F4" w:rsidP="00D421F4">
      <w:pPr>
        <w:pStyle w:val="Akapitzlist"/>
        <w:numPr>
          <w:ilvl w:val="0"/>
          <w:numId w:val="28"/>
        </w:numPr>
        <w:ind w:left="357" w:hanging="357"/>
        <w:rPr>
          <w:szCs w:val="22"/>
        </w:rPr>
      </w:pPr>
      <w:r w:rsidRPr="006B730E">
        <w:rPr>
          <w:szCs w:val="22"/>
        </w:rPr>
        <w:t>dostępu do treści swoich danych oraz możliwości ich poprawiania, sprostowania, ograniczenia przetwarzania</w:t>
      </w:r>
      <w:r>
        <w:rPr>
          <w:szCs w:val="22"/>
        </w:rPr>
        <w:t>;</w:t>
      </w:r>
    </w:p>
    <w:p w14:paraId="18D70DDC" w14:textId="77777777" w:rsidR="00D421F4" w:rsidRDefault="00D421F4" w:rsidP="00D421F4">
      <w:pPr>
        <w:pStyle w:val="Akapitzlist"/>
        <w:numPr>
          <w:ilvl w:val="0"/>
          <w:numId w:val="28"/>
        </w:numPr>
        <w:ind w:left="357" w:hanging="357"/>
        <w:rPr>
          <w:szCs w:val="22"/>
        </w:rPr>
      </w:pPr>
      <w:r w:rsidRPr="006B730E">
        <w:rPr>
          <w:szCs w:val="22"/>
        </w:rPr>
        <w:t>w przypadku gdy przetwarzanie danych odbywa się z naruszeniem przepisów Rozporządzenia służy prawo wniesienia skargi do organu nadzorczego tj. Prezesa Urzędu Ochrony Danych Osobowych, ul. Stawki 2, 00-193 Warszawa</w:t>
      </w:r>
      <w:r>
        <w:rPr>
          <w:szCs w:val="22"/>
        </w:rPr>
        <w:t>.</w:t>
      </w:r>
    </w:p>
    <w:p w14:paraId="0D3B7AA8" w14:textId="77777777" w:rsidR="00D421F4" w:rsidRPr="00F03CD5" w:rsidRDefault="00D421F4" w:rsidP="00D421F4">
      <w:pPr>
        <w:pStyle w:val="Akapitzlist"/>
        <w:numPr>
          <w:ilvl w:val="0"/>
          <w:numId w:val="27"/>
        </w:numPr>
        <w:ind w:left="357" w:hanging="357"/>
        <w:rPr>
          <w:szCs w:val="22"/>
        </w:rPr>
      </w:pPr>
      <w:r w:rsidRPr="00F03CD5">
        <w:rPr>
          <w:szCs w:val="22"/>
        </w:rPr>
        <w:lastRenderedPageBreak/>
        <w:t>Osobie, której dane dotyczą nie przysługuje:</w:t>
      </w:r>
    </w:p>
    <w:p w14:paraId="3DDD2851" w14:textId="77777777" w:rsidR="00D421F4" w:rsidRPr="00F03CD5" w:rsidRDefault="00D421F4" w:rsidP="00D421F4">
      <w:pPr>
        <w:pStyle w:val="Akapitzlist"/>
        <w:numPr>
          <w:ilvl w:val="0"/>
          <w:numId w:val="29"/>
        </w:numPr>
        <w:ind w:left="357" w:hanging="357"/>
        <w:rPr>
          <w:szCs w:val="22"/>
        </w:rPr>
      </w:pPr>
      <w:r w:rsidRPr="00F03CD5">
        <w:rPr>
          <w:szCs w:val="22"/>
        </w:rPr>
        <w:t>w związku z art. 17 ust. 3 lit. b, d lub e Rozporządzenia prawo do usunięcia danych osobowych;</w:t>
      </w:r>
    </w:p>
    <w:p w14:paraId="6860887C" w14:textId="77777777" w:rsidR="00D421F4" w:rsidRPr="00F03CD5" w:rsidRDefault="00D421F4" w:rsidP="00D421F4">
      <w:pPr>
        <w:pStyle w:val="Akapitzlist"/>
        <w:numPr>
          <w:ilvl w:val="0"/>
          <w:numId w:val="29"/>
        </w:numPr>
        <w:ind w:left="357" w:hanging="357"/>
        <w:rPr>
          <w:szCs w:val="22"/>
        </w:rPr>
      </w:pPr>
      <w:r w:rsidRPr="00F03CD5">
        <w:rPr>
          <w:szCs w:val="22"/>
        </w:rPr>
        <w:t>prawo do przenoszenia danych osobowych, o którym mowa w art. 20 Rozporządzenia;</w:t>
      </w:r>
    </w:p>
    <w:p w14:paraId="5A60EDD0" w14:textId="77777777" w:rsidR="00D421F4" w:rsidRDefault="00D421F4" w:rsidP="00D421F4">
      <w:pPr>
        <w:pStyle w:val="Akapitzlist"/>
        <w:numPr>
          <w:ilvl w:val="0"/>
          <w:numId w:val="29"/>
        </w:numPr>
        <w:ind w:left="357" w:hanging="357"/>
        <w:rPr>
          <w:szCs w:val="22"/>
        </w:rPr>
      </w:pPr>
      <w:r>
        <w:rPr>
          <w:szCs w:val="22"/>
        </w:rPr>
        <w:t>n</w:t>
      </w:r>
      <w:r w:rsidRPr="00F03CD5">
        <w:rPr>
          <w:szCs w:val="22"/>
        </w:rPr>
        <w:t>a podstawie art. 21 Rozporządzenia prawo sprzeciwu, wobec przetwarzania danych osobowych.</w:t>
      </w:r>
    </w:p>
    <w:p w14:paraId="53902C90" w14:textId="77777777" w:rsidR="00D421F4" w:rsidRDefault="00D421F4" w:rsidP="00D421F4">
      <w:pPr>
        <w:pStyle w:val="Akapitzlist"/>
        <w:numPr>
          <w:ilvl w:val="0"/>
          <w:numId w:val="27"/>
        </w:numPr>
        <w:ind w:left="357" w:hanging="357"/>
        <w:rPr>
          <w:szCs w:val="22"/>
        </w:rPr>
      </w:pPr>
      <w:r w:rsidRPr="00F03CD5">
        <w:rPr>
          <w:szCs w:val="22"/>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5D0A6EA5" w14:textId="77777777" w:rsidR="00D421F4" w:rsidRDefault="00D421F4" w:rsidP="00D421F4">
      <w:pPr>
        <w:pStyle w:val="Akapitzlist"/>
        <w:numPr>
          <w:ilvl w:val="0"/>
          <w:numId w:val="27"/>
        </w:numPr>
        <w:ind w:left="357" w:hanging="357"/>
        <w:rPr>
          <w:szCs w:val="22"/>
        </w:rPr>
      </w:pPr>
      <w:r w:rsidRPr="00F03CD5">
        <w:rPr>
          <w:szCs w:val="22"/>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7443A414" w14:textId="77777777" w:rsidR="00D421F4" w:rsidRDefault="00D421F4" w:rsidP="00D421F4">
      <w:pPr>
        <w:pStyle w:val="Akapitzlist"/>
        <w:numPr>
          <w:ilvl w:val="0"/>
          <w:numId w:val="27"/>
        </w:numPr>
        <w:ind w:left="357" w:hanging="357"/>
        <w:rPr>
          <w:szCs w:val="22"/>
        </w:rPr>
      </w:pPr>
      <w:r w:rsidRPr="00F03CD5">
        <w:rPr>
          <w:szCs w:val="22"/>
        </w:rPr>
        <w:t>Wystąpienie z żądaniem, o którym mowa w art. 18 ust. 1 Rozporządzenia, nie ogranicza przetwarzania danych osobowych do czasu zakończenia postępowania o udzielenie zamówienia publicznego.</w:t>
      </w:r>
    </w:p>
    <w:p w14:paraId="61FA81EF" w14:textId="77777777" w:rsidR="00D421F4" w:rsidRDefault="00D421F4" w:rsidP="00D421F4">
      <w:pPr>
        <w:pStyle w:val="Akapitzlist"/>
        <w:numPr>
          <w:ilvl w:val="0"/>
          <w:numId w:val="27"/>
        </w:numPr>
        <w:ind w:left="357" w:hanging="357"/>
        <w:rPr>
          <w:szCs w:val="22"/>
        </w:rPr>
      </w:pPr>
      <w:r w:rsidRPr="00F03CD5">
        <w:rPr>
          <w:szCs w:val="22"/>
        </w:rPr>
        <w:t>W przypadku danych osobowych zamieszczonych przez Administratora w Biuletynie Zamówień Publicznych, prawa, o których mowa w art. 15 i art. 16 Rozporządzenia, są</w:t>
      </w:r>
      <w:r>
        <w:rPr>
          <w:szCs w:val="22"/>
        </w:rPr>
        <w:t> </w:t>
      </w:r>
      <w:r w:rsidRPr="00F03CD5">
        <w:rPr>
          <w:szCs w:val="22"/>
        </w:rPr>
        <w:t>wykonywane w drodze żądania skierowanego do Administratora.</w:t>
      </w:r>
    </w:p>
    <w:p w14:paraId="6257929A" w14:textId="77777777" w:rsidR="00D421F4" w:rsidRDefault="00D421F4" w:rsidP="00D421F4">
      <w:pPr>
        <w:pStyle w:val="Akapitzlist"/>
        <w:numPr>
          <w:ilvl w:val="0"/>
          <w:numId w:val="27"/>
        </w:numPr>
        <w:ind w:left="357" w:hanging="357"/>
        <w:rPr>
          <w:szCs w:val="22"/>
        </w:rPr>
      </w:pPr>
      <w:r w:rsidRPr="00F03CD5">
        <w:rPr>
          <w:szCs w:val="22"/>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w:t>
      </w:r>
      <w:r>
        <w:rPr>
          <w:szCs w:val="22"/>
        </w:rPr>
        <w:t> </w:t>
      </w:r>
      <w:r w:rsidRPr="00F03CD5">
        <w:rPr>
          <w:szCs w:val="22"/>
        </w:rPr>
        <w:t>protokołu, chyba że zachodzą przesłanki, o których mowa w art. 18 ust. 2 Rozporządzenia.</w:t>
      </w:r>
    </w:p>
    <w:p w14:paraId="54A0038C" w14:textId="77777777" w:rsidR="00D421F4" w:rsidRDefault="00D421F4" w:rsidP="00D421F4">
      <w:pPr>
        <w:pStyle w:val="Akapitzlist"/>
        <w:numPr>
          <w:ilvl w:val="0"/>
          <w:numId w:val="27"/>
        </w:numPr>
        <w:ind w:left="357" w:hanging="357"/>
        <w:rPr>
          <w:szCs w:val="22"/>
        </w:rPr>
      </w:pPr>
      <w:r w:rsidRPr="00F03CD5">
        <w:rPr>
          <w:szCs w:val="22"/>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19B4F764" w14:textId="77777777" w:rsidR="00D421F4" w:rsidRDefault="00D421F4" w:rsidP="00D421F4">
      <w:pPr>
        <w:pStyle w:val="Akapitzlist"/>
        <w:numPr>
          <w:ilvl w:val="0"/>
          <w:numId w:val="27"/>
        </w:numPr>
        <w:ind w:left="357" w:hanging="357"/>
        <w:rPr>
          <w:szCs w:val="22"/>
        </w:rPr>
      </w:pPr>
      <w:r w:rsidRPr="00F03CD5">
        <w:rPr>
          <w:szCs w:val="22"/>
        </w:rPr>
        <w:t>Skorzystanie przez osobę, której dane dotyczą, z uprawnienia do sprostowania lub uzupełnienia, o którym mowa w art. 16 Rozporządzenia, nie może naruszać integralności protokołu oraz jego załączników.</w:t>
      </w:r>
    </w:p>
    <w:p w14:paraId="4E836F86" w14:textId="77777777" w:rsidR="00D421F4" w:rsidRPr="00F03CD5" w:rsidRDefault="00D421F4" w:rsidP="00D421F4">
      <w:pPr>
        <w:pStyle w:val="Akapitzlist"/>
        <w:numPr>
          <w:ilvl w:val="0"/>
          <w:numId w:val="27"/>
        </w:numPr>
        <w:ind w:left="357" w:hanging="357"/>
        <w:rPr>
          <w:szCs w:val="22"/>
        </w:rPr>
      </w:pPr>
      <w:r w:rsidRPr="00F03CD5">
        <w:rPr>
          <w:szCs w:val="22"/>
        </w:rPr>
        <w:t>Ponadto informujemy, iż w związku z przetwarzaniem danych osobowych</w:t>
      </w:r>
      <w:r>
        <w:rPr>
          <w:szCs w:val="22"/>
        </w:rPr>
        <w:t xml:space="preserve"> Wykonawcy</w:t>
      </w:r>
      <w:r w:rsidRPr="00F03CD5">
        <w:rPr>
          <w:szCs w:val="22"/>
        </w:rPr>
        <w:t xml:space="preserve"> nie podlega </w:t>
      </w:r>
      <w:r>
        <w:rPr>
          <w:szCs w:val="22"/>
        </w:rPr>
        <w:t>Wykonawca</w:t>
      </w:r>
      <w:r w:rsidRPr="00F03CD5">
        <w:rPr>
          <w:szCs w:val="22"/>
        </w:rPr>
        <w:t xml:space="preserve"> decyzjom, które się opierają wyłącznie na zautomatyzowanym przetwarzaniu, w tym profilowaniu, o czym stanowi art. 22 Rozporządzenia.</w:t>
      </w:r>
    </w:p>
    <w:p w14:paraId="2FA10DC5" w14:textId="77777777" w:rsidR="007743AE" w:rsidRPr="00F915F8" w:rsidRDefault="007743AE" w:rsidP="00851127">
      <w:pPr>
        <w:ind w:left="0" w:firstLine="0"/>
        <w:rPr>
          <w:szCs w:val="22"/>
        </w:rPr>
      </w:pPr>
    </w:p>
    <w:p w14:paraId="4322B9E4" w14:textId="29BEBC0D" w:rsidR="007743AE" w:rsidRDefault="007743AE" w:rsidP="00851127">
      <w:pPr>
        <w:ind w:left="0" w:firstLine="0"/>
      </w:pPr>
    </w:p>
    <w:p w14:paraId="15410DB4" w14:textId="7BB767BC" w:rsidR="006D2ED4" w:rsidRDefault="006D2ED4" w:rsidP="00851127">
      <w:pPr>
        <w:ind w:left="0" w:firstLine="0"/>
      </w:pPr>
    </w:p>
    <w:p w14:paraId="4613A416" w14:textId="7A8AC584" w:rsidR="006D2ED4" w:rsidRDefault="006D2ED4" w:rsidP="00851127">
      <w:pPr>
        <w:ind w:left="0" w:firstLine="0"/>
      </w:pPr>
    </w:p>
    <w:p w14:paraId="7F0E4069" w14:textId="60CA0915" w:rsidR="001B04C6" w:rsidRDefault="001B04C6" w:rsidP="00851127">
      <w:pPr>
        <w:ind w:left="0" w:firstLine="0"/>
      </w:pPr>
    </w:p>
    <w:p w14:paraId="41CB5E18" w14:textId="77777777" w:rsidR="001B04C6" w:rsidRDefault="001B04C6" w:rsidP="00851127">
      <w:pPr>
        <w:ind w:left="0" w:firstLine="0"/>
      </w:pPr>
    </w:p>
    <w:p w14:paraId="05BA9A65" w14:textId="77777777" w:rsidR="007743AE" w:rsidRPr="001830C6" w:rsidRDefault="007743AE" w:rsidP="00851127">
      <w:pPr>
        <w:ind w:left="0" w:firstLine="0"/>
        <w:rPr>
          <w:b/>
          <w:sz w:val="24"/>
          <w:szCs w:val="20"/>
        </w:rPr>
      </w:pPr>
      <w:r w:rsidRPr="001830C6">
        <w:rPr>
          <w:b/>
        </w:rPr>
        <w:t>Załączniki</w:t>
      </w:r>
      <w:r w:rsidRPr="001830C6">
        <w:rPr>
          <w:b/>
          <w:sz w:val="24"/>
          <w:szCs w:val="20"/>
        </w:rPr>
        <w:t>:</w:t>
      </w:r>
    </w:p>
    <w:p w14:paraId="38757F0A" w14:textId="77777777" w:rsidR="00D2095A" w:rsidRPr="00B740C2" w:rsidRDefault="00D2095A" w:rsidP="00851127">
      <w:pPr>
        <w:ind w:left="0" w:firstLine="0"/>
        <w:rPr>
          <w:color w:val="FF0000"/>
          <w:sz w:val="24"/>
          <w:szCs w:val="20"/>
        </w:rPr>
      </w:pPr>
    </w:p>
    <w:p w14:paraId="1F2AB07D" w14:textId="746FB16A" w:rsidR="00D2095A" w:rsidRPr="001830C6" w:rsidRDefault="00D2095A" w:rsidP="00851127">
      <w:pPr>
        <w:ind w:left="0" w:firstLine="0"/>
        <w:rPr>
          <w:szCs w:val="22"/>
        </w:rPr>
      </w:pPr>
      <w:r w:rsidRPr="001830C6">
        <w:rPr>
          <w:szCs w:val="22"/>
        </w:rPr>
        <w:t>Nr 1-</w:t>
      </w:r>
      <w:r w:rsidR="009028E0" w:rsidRPr="001830C6">
        <w:rPr>
          <w:szCs w:val="22"/>
        </w:rPr>
        <w:t xml:space="preserve"> </w:t>
      </w:r>
      <w:r w:rsidR="00FA21D3" w:rsidRPr="001830C6">
        <w:rPr>
          <w:szCs w:val="22"/>
        </w:rPr>
        <w:t>Dokumentacja projektowa</w:t>
      </w:r>
    </w:p>
    <w:p w14:paraId="4A1CCD43" w14:textId="77777777" w:rsidR="00D2095A" w:rsidRPr="001830C6" w:rsidRDefault="00D2095A" w:rsidP="00851127">
      <w:pPr>
        <w:ind w:left="0" w:firstLine="0"/>
        <w:rPr>
          <w:szCs w:val="22"/>
        </w:rPr>
      </w:pPr>
      <w:r w:rsidRPr="001830C6">
        <w:rPr>
          <w:szCs w:val="22"/>
        </w:rPr>
        <w:t>Nr 2- Wzór Formularza ofertowego</w:t>
      </w:r>
    </w:p>
    <w:p w14:paraId="2879F8B7" w14:textId="77777777" w:rsidR="00227424" w:rsidRPr="001830C6" w:rsidRDefault="00D2095A" w:rsidP="00851127">
      <w:pPr>
        <w:ind w:left="0" w:firstLine="0"/>
        <w:rPr>
          <w:szCs w:val="22"/>
        </w:rPr>
      </w:pPr>
      <w:r w:rsidRPr="001830C6">
        <w:rPr>
          <w:szCs w:val="22"/>
        </w:rPr>
        <w:t xml:space="preserve">Nr 3- </w:t>
      </w:r>
      <w:r w:rsidR="00227424" w:rsidRPr="001830C6">
        <w:rPr>
          <w:szCs w:val="22"/>
        </w:rPr>
        <w:t>Oświadczenie dotyczące spełniania warunków udziału w postępowaniu</w:t>
      </w:r>
    </w:p>
    <w:p w14:paraId="308F611E" w14:textId="77777777" w:rsidR="00227424" w:rsidRPr="001830C6" w:rsidRDefault="00227424" w:rsidP="00851127">
      <w:pPr>
        <w:ind w:left="0" w:firstLine="0"/>
        <w:rPr>
          <w:szCs w:val="22"/>
        </w:rPr>
      </w:pPr>
      <w:r w:rsidRPr="001830C6">
        <w:rPr>
          <w:szCs w:val="22"/>
        </w:rPr>
        <w:t>Nr 4- Oświadczenie dotyczące przesłanek wykluczenia z postępowania</w:t>
      </w:r>
    </w:p>
    <w:p w14:paraId="5AA4E4E6" w14:textId="77777777" w:rsidR="00227424" w:rsidRPr="001830C6" w:rsidRDefault="00227424" w:rsidP="00851127">
      <w:pPr>
        <w:ind w:left="0" w:firstLine="0"/>
        <w:rPr>
          <w:szCs w:val="22"/>
        </w:rPr>
      </w:pPr>
      <w:r w:rsidRPr="001830C6">
        <w:rPr>
          <w:szCs w:val="22"/>
        </w:rPr>
        <w:t>Nr 5- Oświadczenie o przynależności do grupy kapitałowej</w:t>
      </w:r>
    </w:p>
    <w:p w14:paraId="124CDBFE" w14:textId="77777777" w:rsidR="00227424" w:rsidRPr="001830C6" w:rsidRDefault="00227424" w:rsidP="00851127">
      <w:pPr>
        <w:ind w:left="0" w:firstLine="0"/>
        <w:rPr>
          <w:szCs w:val="22"/>
        </w:rPr>
      </w:pPr>
      <w:r w:rsidRPr="001830C6">
        <w:rPr>
          <w:szCs w:val="22"/>
        </w:rPr>
        <w:t>Nr 6- Oświadczenie o powierzeniu części zamówienia Podwykonawcom</w:t>
      </w:r>
    </w:p>
    <w:p w14:paraId="772FFCF4" w14:textId="6210C9BA" w:rsidR="00851127" w:rsidRPr="001830C6" w:rsidRDefault="00227424" w:rsidP="00227424">
      <w:pPr>
        <w:ind w:left="0" w:firstLine="0"/>
        <w:rPr>
          <w:szCs w:val="22"/>
        </w:rPr>
      </w:pPr>
      <w:r w:rsidRPr="001830C6">
        <w:rPr>
          <w:szCs w:val="22"/>
        </w:rPr>
        <w:t>Nr 7- Zobowiązanie do oddania do dyspozycji niezbędnych zasobów na okres korzystania z nich przy wykonywaniu zamówienia</w:t>
      </w:r>
    </w:p>
    <w:p w14:paraId="3917C83A" w14:textId="72B6E4A0" w:rsidR="00EA3CA5" w:rsidRPr="001830C6" w:rsidRDefault="00EA3CA5" w:rsidP="00227424">
      <w:pPr>
        <w:ind w:left="0" w:firstLine="0"/>
        <w:rPr>
          <w:szCs w:val="22"/>
        </w:rPr>
      </w:pPr>
      <w:bookmarkStart w:id="7" w:name="_Hlk103946095"/>
      <w:r w:rsidRPr="001830C6">
        <w:t>Nr 7a- Oświadczenie podmiotu udostępniającego zasoby</w:t>
      </w:r>
    </w:p>
    <w:bookmarkEnd w:id="7"/>
    <w:p w14:paraId="448BE71C" w14:textId="3059E750" w:rsidR="00227424" w:rsidRPr="001830C6" w:rsidRDefault="00227424" w:rsidP="00227424">
      <w:pPr>
        <w:ind w:left="0" w:firstLine="0"/>
        <w:rPr>
          <w:szCs w:val="22"/>
        </w:rPr>
      </w:pPr>
      <w:r w:rsidRPr="001830C6">
        <w:rPr>
          <w:szCs w:val="22"/>
        </w:rPr>
        <w:t xml:space="preserve">Nr 8- Wykaz </w:t>
      </w:r>
      <w:r w:rsidR="008B4AA5" w:rsidRPr="001830C6">
        <w:rPr>
          <w:szCs w:val="22"/>
        </w:rPr>
        <w:t>robót budowlanych</w:t>
      </w:r>
    </w:p>
    <w:p w14:paraId="34A8924A" w14:textId="3F41A87A" w:rsidR="00227424" w:rsidRPr="001830C6" w:rsidRDefault="00227424" w:rsidP="00227424">
      <w:pPr>
        <w:ind w:left="0" w:firstLine="0"/>
        <w:rPr>
          <w:szCs w:val="22"/>
        </w:rPr>
      </w:pPr>
      <w:r w:rsidRPr="001830C6">
        <w:rPr>
          <w:szCs w:val="22"/>
        </w:rPr>
        <w:t>Nr 9- Wykaz osób</w:t>
      </w:r>
    </w:p>
    <w:p w14:paraId="307979C8" w14:textId="7F28CAF1" w:rsidR="00227424" w:rsidRPr="001830C6" w:rsidRDefault="00227424" w:rsidP="00227424">
      <w:pPr>
        <w:ind w:left="0" w:firstLine="0"/>
        <w:rPr>
          <w:szCs w:val="22"/>
        </w:rPr>
      </w:pPr>
      <w:r w:rsidRPr="001830C6">
        <w:rPr>
          <w:szCs w:val="22"/>
        </w:rPr>
        <w:t xml:space="preserve">Nr 10- Oświadczenie, z którego wynika zakres </w:t>
      </w:r>
      <w:r w:rsidR="008B4AA5" w:rsidRPr="001830C6">
        <w:rPr>
          <w:szCs w:val="22"/>
        </w:rPr>
        <w:t>robót</w:t>
      </w:r>
      <w:r w:rsidRPr="001830C6">
        <w:rPr>
          <w:szCs w:val="22"/>
        </w:rPr>
        <w:t xml:space="preserve"> wykonywanych przez poszczególnych Wykonawców</w:t>
      </w:r>
    </w:p>
    <w:p w14:paraId="6ED61319" w14:textId="3F10CFA4" w:rsidR="003D0345" w:rsidRPr="001830C6" w:rsidRDefault="00227424" w:rsidP="00851127">
      <w:pPr>
        <w:ind w:left="0" w:firstLine="0"/>
        <w:rPr>
          <w:szCs w:val="22"/>
        </w:rPr>
      </w:pPr>
      <w:r w:rsidRPr="001830C6">
        <w:rPr>
          <w:szCs w:val="22"/>
        </w:rPr>
        <w:lastRenderedPageBreak/>
        <w:t xml:space="preserve">Nr 11- </w:t>
      </w:r>
      <w:r w:rsidR="00D421F4" w:rsidRPr="001830C6">
        <w:rPr>
          <w:szCs w:val="22"/>
        </w:rPr>
        <w:t>Istotne dla stron postanowienia umowy</w:t>
      </w:r>
    </w:p>
    <w:p w14:paraId="2F492297" w14:textId="2F8E6ABC" w:rsidR="00FA21D3" w:rsidRPr="001830C6" w:rsidRDefault="00FA21D3" w:rsidP="00851127">
      <w:pPr>
        <w:ind w:left="0" w:firstLine="0"/>
        <w:rPr>
          <w:szCs w:val="22"/>
        </w:rPr>
      </w:pPr>
      <w:r w:rsidRPr="001830C6">
        <w:rPr>
          <w:szCs w:val="22"/>
        </w:rPr>
        <w:t>Nr 12- Przedmiar robót</w:t>
      </w:r>
    </w:p>
    <w:p w14:paraId="05A16C44" w14:textId="59795AF4" w:rsidR="00FA21D3" w:rsidRPr="001830C6" w:rsidRDefault="00FA21D3" w:rsidP="00851127">
      <w:pPr>
        <w:ind w:left="0" w:firstLine="0"/>
        <w:rPr>
          <w:szCs w:val="22"/>
        </w:rPr>
      </w:pPr>
      <w:r w:rsidRPr="001830C6">
        <w:rPr>
          <w:szCs w:val="22"/>
        </w:rPr>
        <w:t xml:space="preserve">Nr 13- </w:t>
      </w:r>
      <w:r w:rsidR="000267F9" w:rsidRPr="001830C6">
        <w:t>Zgłoszenie budowy lub wykonania innych robót</w:t>
      </w:r>
      <w:r w:rsidRPr="001830C6">
        <w:t xml:space="preserve"> </w:t>
      </w:r>
    </w:p>
    <w:p w14:paraId="169EBC0F" w14:textId="59BFC558" w:rsidR="00252FD5" w:rsidRPr="001830C6" w:rsidRDefault="00FA21D3" w:rsidP="00851127">
      <w:pPr>
        <w:ind w:left="0" w:firstLine="0"/>
        <w:rPr>
          <w:szCs w:val="22"/>
        </w:rPr>
      </w:pPr>
      <w:r w:rsidRPr="001830C6">
        <w:rPr>
          <w:szCs w:val="22"/>
        </w:rPr>
        <w:t xml:space="preserve">Nr 14- </w:t>
      </w:r>
      <w:r w:rsidR="00252FD5" w:rsidRPr="001830C6">
        <w:rPr>
          <w:szCs w:val="22"/>
        </w:rPr>
        <w:t xml:space="preserve">Identyfikator postępowania dla danego postępowania w </w:t>
      </w:r>
      <w:proofErr w:type="spellStart"/>
      <w:r w:rsidR="00252FD5" w:rsidRPr="001830C6">
        <w:rPr>
          <w:szCs w:val="22"/>
        </w:rPr>
        <w:t>miniPortalu</w:t>
      </w:r>
      <w:proofErr w:type="spellEnd"/>
    </w:p>
    <w:sectPr w:rsidR="00252FD5" w:rsidRPr="001830C6" w:rsidSect="00B376F7">
      <w:pgSz w:w="11906" w:h="16838"/>
      <w:pgMar w:top="1417" w:right="1417" w:bottom="1417" w:left="1417" w:header="102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252AD" w14:textId="77777777" w:rsidR="006F7558" w:rsidRDefault="006F7558" w:rsidP="00B376F7">
      <w:r>
        <w:separator/>
      </w:r>
    </w:p>
  </w:endnote>
  <w:endnote w:type="continuationSeparator" w:id="0">
    <w:p w14:paraId="76F09323" w14:textId="77777777" w:rsidR="006F7558" w:rsidRDefault="006F7558" w:rsidP="00B3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Regular-Identity-H">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0A384" w14:textId="77777777" w:rsidR="006F7558" w:rsidRDefault="006F7558" w:rsidP="00B376F7">
      <w:r>
        <w:separator/>
      </w:r>
    </w:p>
  </w:footnote>
  <w:footnote w:type="continuationSeparator" w:id="0">
    <w:p w14:paraId="12637C98" w14:textId="77777777" w:rsidR="006F7558" w:rsidRDefault="006F7558" w:rsidP="00B37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D6B4" w14:textId="77777777" w:rsidR="00D02482" w:rsidRDefault="00D02482" w:rsidP="00114575">
    <w:pPr>
      <w:pStyle w:val="Nagwek"/>
      <w:jc w:val="center"/>
      <w:rPr>
        <w:sz w:val="18"/>
        <w:szCs w:val="18"/>
      </w:rPr>
    </w:pPr>
  </w:p>
  <w:p w14:paraId="35AA2F9B" w14:textId="393FEBDA" w:rsidR="00D02482" w:rsidRDefault="00D02482" w:rsidP="00C92137">
    <w:pPr>
      <w:pStyle w:val="Nagwek"/>
      <w:rPr>
        <w:i/>
        <w:sz w:val="18"/>
        <w:szCs w:val="20"/>
      </w:rPr>
    </w:pPr>
    <w:r w:rsidRPr="00A93094">
      <w:rPr>
        <w:i/>
        <w:sz w:val="18"/>
        <w:szCs w:val="20"/>
      </w:rPr>
      <w:t>Nr postępowania: UG-RO.271</w:t>
    </w:r>
    <w:r>
      <w:rPr>
        <w:i/>
        <w:sz w:val="18"/>
        <w:szCs w:val="20"/>
      </w:rPr>
      <w:t>.</w:t>
    </w:r>
    <w:r w:rsidR="00277576">
      <w:rPr>
        <w:i/>
        <w:sz w:val="18"/>
        <w:szCs w:val="20"/>
      </w:rPr>
      <w:t>14</w:t>
    </w:r>
    <w:r>
      <w:rPr>
        <w:i/>
        <w:sz w:val="18"/>
        <w:szCs w:val="20"/>
      </w:rPr>
      <w:t>.2022.AW</w:t>
    </w:r>
  </w:p>
  <w:p w14:paraId="790E6492" w14:textId="77777777" w:rsidR="00D02482" w:rsidRPr="00C92137" w:rsidRDefault="00D02482" w:rsidP="00C92137">
    <w:pPr>
      <w:pStyle w:val="Nagwek"/>
      <w:rPr>
        <w:i/>
        <w:iCs/>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6B1B" w14:textId="6B975B29" w:rsidR="00D02482" w:rsidRPr="00A5469B" w:rsidRDefault="00D02482" w:rsidP="00A5469B">
    <w:pPr>
      <w:pStyle w:val="Nagwek"/>
      <w:rPr>
        <w:i/>
        <w:sz w:val="18"/>
        <w:szCs w:val="20"/>
      </w:rPr>
    </w:pPr>
    <w:r w:rsidRPr="00A93094">
      <w:rPr>
        <w:i/>
        <w:sz w:val="18"/>
        <w:szCs w:val="20"/>
      </w:rPr>
      <w:t>Nr postępowania: UG-RO.271</w:t>
    </w:r>
    <w:r>
      <w:rPr>
        <w:i/>
        <w:sz w:val="18"/>
        <w:szCs w:val="20"/>
      </w:rPr>
      <w:t>.</w:t>
    </w:r>
    <w:r w:rsidR="00553C3B">
      <w:rPr>
        <w:i/>
        <w:sz w:val="18"/>
        <w:szCs w:val="20"/>
      </w:rPr>
      <w:t>14</w:t>
    </w:r>
    <w:r>
      <w:rPr>
        <w:i/>
        <w:sz w:val="18"/>
        <w:szCs w:val="20"/>
      </w:rPr>
      <w:t>.2022.AW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4150011"/>
    <w:lvl w:ilvl="0">
      <w:start w:val="1"/>
      <w:numFmt w:val="decimal"/>
      <w:lvlText w:val="%1)"/>
      <w:lvlJc w:val="left"/>
      <w:pPr>
        <w:ind w:left="717" w:hanging="360"/>
      </w:pPr>
      <w:rPr>
        <w:rFonts w:hint="default"/>
      </w:rPr>
    </w:lvl>
  </w:abstractNum>
  <w:abstractNum w:abstractNumId="1" w15:restartNumberingAfterBreak="0">
    <w:nsid w:val="0000000A"/>
    <w:multiLevelType w:val="multilevel"/>
    <w:tmpl w:val="C1C415E4"/>
    <w:name w:val="WW8Num10"/>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strike w:val="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000000E"/>
    <w:multiLevelType w:val="multilevel"/>
    <w:tmpl w:val="15C6B384"/>
    <w:name w:val="WW8Num14"/>
    <w:lvl w:ilvl="0">
      <w:start w:val="1"/>
      <w:numFmt w:val="decimal"/>
      <w:lvlText w:val="%1)"/>
      <w:lvlJc w:val="left"/>
      <w:pPr>
        <w:tabs>
          <w:tab w:val="num" w:pos="0"/>
        </w:tabs>
        <w:ind w:left="1146" w:hanging="360"/>
      </w:pPr>
      <w:rPr>
        <w:rFonts w:hint="default"/>
        <w:b/>
      </w:rPr>
    </w:lvl>
    <w:lvl w:ilvl="1">
      <w:start w:val="1"/>
      <w:numFmt w:val="lowerLetter"/>
      <w:lvlText w:val="%2."/>
      <w:lvlJc w:val="left"/>
      <w:pPr>
        <w:tabs>
          <w:tab w:val="num" w:pos="0"/>
        </w:tabs>
        <w:ind w:left="1866" w:hanging="360"/>
      </w:pPr>
      <w:rPr>
        <w:rFonts w:hint="default"/>
      </w:rPr>
    </w:lvl>
    <w:lvl w:ilvl="2">
      <w:start w:val="1"/>
      <w:numFmt w:val="decimal"/>
      <w:lvlText w:val="%3)"/>
      <w:lvlJc w:val="left"/>
      <w:pPr>
        <w:tabs>
          <w:tab w:val="num" w:pos="0"/>
        </w:tabs>
        <w:ind w:left="357" w:hanging="357"/>
      </w:pPr>
      <w:rPr>
        <w:rFonts w:hint="default"/>
      </w:rPr>
    </w:lvl>
    <w:lvl w:ilvl="3">
      <w:start w:val="1"/>
      <w:numFmt w:val="decimal"/>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3" w15:restartNumberingAfterBreak="0">
    <w:nsid w:val="00000017"/>
    <w:multiLevelType w:val="singleLevel"/>
    <w:tmpl w:val="021EA528"/>
    <w:name w:val="WW8Num312"/>
    <w:lvl w:ilvl="0">
      <w:start w:val="3"/>
      <w:numFmt w:val="decimal"/>
      <w:lvlText w:val="%1."/>
      <w:lvlJc w:val="left"/>
      <w:pPr>
        <w:tabs>
          <w:tab w:val="num" w:pos="0"/>
        </w:tabs>
        <w:ind w:left="720" w:hanging="360"/>
      </w:pPr>
      <w:rPr>
        <w:rFonts w:hint="default"/>
        <w:b w:val="0"/>
      </w:rPr>
    </w:lvl>
  </w:abstractNum>
  <w:abstractNum w:abstractNumId="4" w15:restartNumberingAfterBreak="0">
    <w:nsid w:val="02F102B9"/>
    <w:multiLevelType w:val="hybridMultilevel"/>
    <w:tmpl w:val="544658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E1637B"/>
    <w:multiLevelType w:val="multilevel"/>
    <w:tmpl w:val="6F0CA848"/>
    <w:lvl w:ilvl="0">
      <w:start w:val="1"/>
      <w:numFmt w:val="decimal"/>
      <w:lvlText w:val="%1"/>
      <w:lvlJc w:val="left"/>
      <w:pPr>
        <w:ind w:left="360" w:hanging="360"/>
      </w:pPr>
      <w:rPr>
        <w:rFonts w:hint="default"/>
        <w:sz w:val="22"/>
      </w:rPr>
    </w:lvl>
    <w:lvl w:ilvl="1">
      <w:start w:val="2"/>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160" w:hanging="72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320" w:hanging="1440"/>
      </w:pPr>
      <w:rPr>
        <w:rFonts w:hint="default"/>
        <w:sz w:val="22"/>
      </w:rPr>
    </w:lvl>
  </w:abstractNum>
  <w:abstractNum w:abstractNumId="6" w15:restartNumberingAfterBreak="0">
    <w:nsid w:val="09B51895"/>
    <w:multiLevelType w:val="multilevel"/>
    <w:tmpl w:val="80721810"/>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 w15:restartNumberingAfterBreak="0">
    <w:nsid w:val="09FB0DD6"/>
    <w:multiLevelType w:val="multilevel"/>
    <w:tmpl w:val="6764D6A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B83433F"/>
    <w:multiLevelType w:val="hybridMultilevel"/>
    <w:tmpl w:val="F1E699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DB5C16"/>
    <w:multiLevelType w:val="hybridMultilevel"/>
    <w:tmpl w:val="840C307E"/>
    <w:lvl w:ilvl="0" w:tplc="00000009">
      <w:start w:val="1"/>
      <w:numFmt w:val="bullet"/>
      <w:lvlText w:val=""/>
      <w:lvlJc w:val="left"/>
      <w:pPr>
        <w:ind w:left="1496" w:hanging="360"/>
      </w:pPr>
      <w:rPr>
        <w:rFonts w:ascii="Symbol" w:hAnsi="Symbol" w:hint="default"/>
        <w:b/>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10" w15:restartNumberingAfterBreak="0">
    <w:nsid w:val="19532A24"/>
    <w:multiLevelType w:val="hybridMultilevel"/>
    <w:tmpl w:val="DD4E95AC"/>
    <w:lvl w:ilvl="0" w:tplc="8BD4E444">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1622B6"/>
    <w:multiLevelType w:val="multilevel"/>
    <w:tmpl w:val="7772D5E8"/>
    <w:lvl w:ilvl="0">
      <w:start w:val="1"/>
      <w:numFmt w:val="decimal"/>
      <w:lvlText w:val="%1."/>
      <w:lvlJc w:val="left"/>
      <w:pPr>
        <w:ind w:left="720" w:hanging="360"/>
      </w:pPr>
      <w:rPr>
        <w:rFonts w:hint="default"/>
        <w:b w:val="0"/>
        <w:b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6985C59"/>
    <w:multiLevelType w:val="multilevel"/>
    <w:tmpl w:val="34F4FF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9C06156"/>
    <w:multiLevelType w:val="multilevel"/>
    <w:tmpl w:val="31FCEA1A"/>
    <w:lvl w:ilvl="0">
      <w:start w:val="8"/>
      <w:numFmt w:val="upperRoman"/>
      <w:lvlText w:val="%1."/>
      <w:lvlJc w:val="right"/>
      <w:pPr>
        <w:tabs>
          <w:tab w:val="num" w:pos="0"/>
        </w:tabs>
        <w:ind w:left="360" w:hanging="360"/>
      </w:pPr>
      <w:rPr>
        <w:rFonts w:ascii="Times New Roman" w:hAnsi="Times New Roman" w:cs="Times New Roman" w:hint="default"/>
        <w:b/>
      </w:rPr>
    </w:lvl>
    <w:lvl w:ilvl="1">
      <w:start w:val="1"/>
      <w:numFmt w:val="decimal"/>
      <w:lvlText w:val="%2."/>
      <w:lvlJc w:val="left"/>
      <w:pPr>
        <w:tabs>
          <w:tab w:val="num" w:pos="0"/>
        </w:tabs>
        <w:ind w:left="357" w:hanging="357"/>
      </w:pPr>
      <w:rPr>
        <w:rFonts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2A680022"/>
    <w:multiLevelType w:val="hybridMultilevel"/>
    <w:tmpl w:val="773473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7F2FDF"/>
    <w:multiLevelType w:val="multilevel"/>
    <w:tmpl w:val="C64E2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E921DE5"/>
    <w:multiLevelType w:val="multilevel"/>
    <w:tmpl w:val="F8A0B9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01E0C43"/>
    <w:multiLevelType w:val="hybridMultilevel"/>
    <w:tmpl w:val="CB90C8B8"/>
    <w:lvl w:ilvl="0" w:tplc="F1305D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3B4473"/>
    <w:multiLevelType w:val="hybridMultilevel"/>
    <w:tmpl w:val="73B08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615370"/>
    <w:multiLevelType w:val="hybridMultilevel"/>
    <w:tmpl w:val="BF7A2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B73E50"/>
    <w:multiLevelType w:val="multilevel"/>
    <w:tmpl w:val="BE6E3C9E"/>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4CA937B4"/>
    <w:multiLevelType w:val="hybridMultilevel"/>
    <w:tmpl w:val="59DA5F3E"/>
    <w:lvl w:ilvl="0" w:tplc="28467C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732621"/>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CD53AF"/>
    <w:multiLevelType w:val="multilevel"/>
    <w:tmpl w:val="4E8CB678"/>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 w15:restartNumberingAfterBreak="0">
    <w:nsid w:val="5FF1717E"/>
    <w:multiLevelType w:val="hybridMultilevel"/>
    <w:tmpl w:val="E6E6A622"/>
    <w:lvl w:ilvl="0" w:tplc="E52A136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611373FE"/>
    <w:multiLevelType w:val="multilevel"/>
    <w:tmpl w:val="63AC2184"/>
    <w:lvl w:ilvl="0">
      <w:start w:val="13"/>
      <w:numFmt w:val="decimal"/>
      <w:lvlText w:val="%1"/>
      <w:lvlJc w:val="left"/>
      <w:pPr>
        <w:ind w:left="384" w:hanging="384"/>
      </w:pPr>
      <w:rPr>
        <w:rFonts w:hint="default"/>
      </w:rPr>
    </w:lvl>
    <w:lvl w:ilvl="1">
      <w:start w:val="1"/>
      <w:numFmt w:val="decimal"/>
      <w:lvlText w:val="%1.%2"/>
      <w:lvlJc w:val="left"/>
      <w:pPr>
        <w:ind w:left="2369"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49D14E4"/>
    <w:multiLevelType w:val="multilevel"/>
    <w:tmpl w:val="C64E2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CA24227"/>
    <w:multiLevelType w:val="multilevel"/>
    <w:tmpl w:val="7FA07E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CB643C8"/>
    <w:multiLevelType w:val="hybridMultilevel"/>
    <w:tmpl w:val="F684D0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750040"/>
    <w:multiLevelType w:val="hybridMultilevel"/>
    <w:tmpl w:val="2090A6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000641"/>
    <w:multiLevelType w:val="multilevel"/>
    <w:tmpl w:val="31841AFC"/>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96034D1"/>
    <w:multiLevelType w:val="multilevel"/>
    <w:tmpl w:val="C64E2BA0"/>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B5F4348"/>
    <w:multiLevelType w:val="hybridMultilevel"/>
    <w:tmpl w:val="D3BC48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84365330">
    <w:abstractNumId w:val="1"/>
  </w:num>
  <w:num w:numId="2" w16cid:durableId="590235938">
    <w:abstractNumId w:val="10"/>
  </w:num>
  <w:num w:numId="3" w16cid:durableId="170535805">
    <w:abstractNumId w:val="16"/>
  </w:num>
  <w:num w:numId="4" w16cid:durableId="207618073">
    <w:abstractNumId w:val="11"/>
  </w:num>
  <w:num w:numId="5" w16cid:durableId="1812823378">
    <w:abstractNumId w:val="20"/>
  </w:num>
  <w:num w:numId="6" w16cid:durableId="1340085110">
    <w:abstractNumId w:val="12"/>
  </w:num>
  <w:num w:numId="7" w16cid:durableId="975792389">
    <w:abstractNumId w:val="19"/>
  </w:num>
  <w:num w:numId="8" w16cid:durableId="259995524">
    <w:abstractNumId w:val="31"/>
  </w:num>
  <w:num w:numId="9" w16cid:durableId="1557163769">
    <w:abstractNumId w:val="15"/>
  </w:num>
  <w:num w:numId="10" w16cid:durableId="1493062540">
    <w:abstractNumId w:val="26"/>
  </w:num>
  <w:num w:numId="11" w16cid:durableId="1624117437">
    <w:abstractNumId w:val="30"/>
  </w:num>
  <w:num w:numId="12" w16cid:durableId="874387666">
    <w:abstractNumId w:val="22"/>
  </w:num>
  <w:num w:numId="13" w16cid:durableId="1275282568">
    <w:abstractNumId w:val="17"/>
  </w:num>
  <w:num w:numId="14" w16cid:durableId="984286336">
    <w:abstractNumId w:val="7"/>
  </w:num>
  <w:num w:numId="15" w16cid:durableId="1348599980">
    <w:abstractNumId w:val="14"/>
  </w:num>
  <w:num w:numId="16" w16cid:durableId="4986242">
    <w:abstractNumId w:val="0"/>
  </w:num>
  <w:num w:numId="17" w16cid:durableId="66461116">
    <w:abstractNumId w:val="2"/>
  </w:num>
  <w:num w:numId="18" w16cid:durableId="447167993">
    <w:abstractNumId w:val="3"/>
  </w:num>
  <w:num w:numId="19" w16cid:durableId="1437016162">
    <w:abstractNumId w:val="13"/>
  </w:num>
  <w:num w:numId="20" w16cid:durableId="1927034684">
    <w:abstractNumId w:val="29"/>
  </w:num>
  <w:num w:numId="21" w16cid:durableId="805466136">
    <w:abstractNumId w:val="28"/>
  </w:num>
  <w:num w:numId="22" w16cid:durableId="1088040164">
    <w:abstractNumId w:val="21"/>
  </w:num>
  <w:num w:numId="23" w16cid:durableId="1321427725">
    <w:abstractNumId w:val="25"/>
  </w:num>
  <w:num w:numId="24" w16cid:durableId="2091273747">
    <w:abstractNumId w:val="9"/>
  </w:num>
  <w:num w:numId="25" w16cid:durableId="245920433">
    <w:abstractNumId w:val="5"/>
  </w:num>
  <w:num w:numId="26" w16cid:durableId="586618655">
    <w:abstractNumId w:val="6"/>
  </w:num>
  <w:num w:numId="27" w16cid:durableId="1477068734">
    <w:abstractNumId w:val="18"/>
  </w:num>
  <w:num w:numId="28" w16cid:durableId="1578172853">
    <w:abstractNumId w:val="32"/>
  </w:num>
  <w:num w:numId="29" w16cid:durableId="259725037">
    <w:abstractNumId w:val="8"/>
  </w:num>
  <w:num w:numId="30" w16cid:durableId="90124754">
    <w:abstractNumId w:val="4"/>
  </w:num>
  <w:num w:numId="31" w16cid:durableId="512842433">
    <w:abstractNumId w:val="24"/>
  </w:num>
  <w:num w:numId="32" w16cid:durableId="1402412190">
    <w:abstractNumId w:val="23"/>
  </w:num>
  <w:num w:numId="33" w16cid:durableId="690767878">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2EF"/>
    <w:rsid w:val="000103EA"/>
    <w:rsid w:val="000149D4"/>
    <w:rsid w:val="000267F9"/>
    <w:rsid w:val="00031D71"/>
    <w:rsid w:val="0003667C"/>
    <w:rsid w:val="00040A13"/>
    <w:rsid w:val="00047F14"/>
    <w:rsid w:val="00051F6C"/>
    <w:rsid w:val="00053B16"/>
    <w:rsid w:val="000702A3"/>
    <w:rsid w:val="000710DB"/>
    <w:rsid w:val="0007406A"/>
    <w:rsid w:val="000823C6"/>
    <w:rsid w:val="00082F7C"/>
    <w:rsid w:val="000856DB"/>
    <w:rsid w:val="000925CC"/>
    <w:rsid w:val="00096581"/>
    <w:rsid w:val="000A08F4"/>
    <w:rsid w:val="000A10DB"/>
    <w:rsid w:val="000B03C9"/>
    <w:rsid w:val="000B5554"/>
    <w:rsid w:val="000B6451"/>
    <w:rsid w:val="000C55F0"/>
    <w:rsid w:val="000D572A"/>
    <w:rsid w:val="000E2D76"/>
    <w:rsid w:val="000E3C28"/>
    <w:rsid w:val="000F1034"/>
    <w:rsid w:val="000F648F"/>
    <w:rsid w:val="000F6619"/>
    <w:rsid w:val="00101847"/>
    <w:rsid w:val="00101ACF"/>
    <w:rsid w:val="00101C2C"/>
    <w:rsid w:val="00104101"/>
    <w:rsid w:val="00104E0E"/>
    <w:rsid w:val="00114575"/>
    <w:rsid w:val="001341CD"/>
    <w:rsid w:val="00135110"/>
    <w:rsid w:val="001352BB"/>
    <w:rsid w:val="00135EB7"/>
    <w:rsid w:val="00141C67"/>
    <w:rsid w:val="00153FAA"/>
    <w:rsid w:val="00157858"/>
    <w:rsid w:val="00162550"/>
    <w:rsid w:val="001729AF"/>
    <w:rsid w:val="00182FEE"/>
    <w:rsid w:val="001830C6"/>
    <w:rsid w:val="001B04C6"/>
    <w:rsid w:val="001B0910"/>
    <w:rsid w:val="001B174C"/>
    <w:rsid w:val="001B61F4"/>
    <w:rsid w:val="001B6A96"/>
    <w:rsid w:val="001C73C9"/>
    <w:rsid w:val="001D4A60"/>
    <w:rsid w:val="001E0B4A"/>
    <w:rsid w:val="001E1255"/>
    <w:rsid w:val="001E20D5"/>
    <w:rsid w:val="001E2C23"/>
    <w:rsid w:val="001E550A"/>
    <w:rsid w:val="001F48C0"/>
    <w:rsid w:val="002022B6"/>
    <w:rsid w:val="0020571C"/>
    <w:rsid w:val="0021030A"/>
    <w:rsid w:val="00212C08"/>
    <w:rsid w:val="00214A96"/>
    <w:rsid w:val="0021507E"/>
    <w:rsid w:val="002161BE"/>
    <w:rsid w:val="00227424"/>
    <w:rsid w:val="00227E6D"/>
    <w:rsid w:val="002317F2"/>
    <w:rsid w:val="002322C2"/>
    <w:rsid w:val="00232B22"/>
    <w:rsid w:val="002331A9"/>
    <w:rsid w:val="002441C2"/>
    <w:rsid w:val="00246028"/>
    <w:rsid w:val="00246FBD"/>
    <w:rsid w:val="00252FD5"/>
    <w:rsid w:val="0025392D"/>
    <w:rsid w:val="0026707A"/>
    <w:rsid w:val="0027363E"/>
    <w:rsid w:val="0027452D"/>
    <w:rsid w:val="00277576"/>
    <w:rsid w:val="00280EDE"/>
    <w:rsid w:val="002821EC"/>
    <w:rsid w:val="002858AE"/>
    <w:rsid w:val="002937DB"/>
    <w:rsid w:val="00296D8F"/>
    <w:rsid w:val="002A50DA"/>
    <w:rsid w:val="002C1A00"/>
    <w:rsid w:val="002D02F3"/>
    <w:rsid w:val="002D09AF"/>
    <w:rsid w:val="002D5274"/>
    <w:rsid w:val="002E4A32"/>
    <w:rsid w:val="002F6A26"/>
    <w:rsid w:val="00306A73"/>
    <w:rsid w:val="003079D6"/>
    <w:rsid w:val="00320028"/>
    <w:rsid w:val="00320DC2"/>
    <w:rsid w:val="00325E9F"/>
    <w:rsid w:val="003333AE"/>
    <w:rsid w:val="00336695"/>
    <w:rsid w:val="00351762"/>
    <w:rsid w:val="00356FA2"/>
    <w:rsid w:val="003649D6"/>
    <w:rsid w:val="00365161"/>
    <w:rsid w:val="00377BAB"/>
    <w:rsid w:val="00383AA4"/>
    <w:rsid w:val="003B0D2F"/>
    <w:rsid w:val="003B31CD"/>
    <w:rsid w:val="003B3746"/>
    <w:rsid w:val="003B70EF"/>
    <w:rsid w:val="003C4B2E"/>
    <w:rsid w:val="003C55AA"/>
    <w:rsid w:val="003C6B74"/>
    <w:rsid w:val="003D0345"/>
    <w:rsid w:val="003D5BF7"/>
    <w:rsid w:val="003E06A0"/>
    <w:rsid w:val="003F2F2D"/>
    <w:rsid w:val="003F5664"/>
    <w:rsid w:val="00400109"/>
    <w:rsid w:val="00400CE0"/>
    <w:rsid w:val="0040262D"/>
    <w:rsid w:val="00404C9E"/>
    <w:rsid w:val="00415092"/>
    <w:rsid w:val="004162E6"/>
    <w:rsid w:val="004268A6"/>
    <w:rsid w:val="00435B13"/>
    <w:rsid w:val="00440AA6"/>
    <w:rsid w:val="004448A0"/>
    <w:rsid w:val="00446A66"/>
    <w:rsid w:val="00447630"/>
    <w:rsid w:val="004555B5"/>
    <w:rsid w:val="00461C2D"/>
    <w:rsid w:val="00463DF5"/>
    <w:rsid w:val="004664BD"/>
    <w:rsid w:val="00475481"/>
    <w:rsid w:val="004767EC"/>
    <w:rsid w:val="0048091E"/>
    <w:rsid w:val="00481750"/>
    <w:rsid w:val="0049321C"/>
    <w:rsid w:val="004932B0"/>
    <w:rsid w:val="00494CA7"/>
    <w:rsid w:val="004979AF"/>
    <w:rsid w:val="00497CAC"/>
    <w:rsid w:val="004A13C5"/>
    <w:rsid w:val="004A3846"/>
    <w:rsid w:val="004B231A"/>
    <w:rsid w:val="004B2A96"/>
    <w:rsid w:val="004C04A6"/>
    <w:rsid w:val="004D63D7"/>
    <w:rsid w:val="004D739C"/>
    <w:rsid w:val="004F4A80"/>
    <w:rsid w:val="00503EB4"/>
    <w:rsid w:val="0050443E"/>
    <w:rsid w:val="00510DB2"/>
    <w:rsid w:val="00520122"/>
    <w:rsid w:val="005210E0"/>
    <w:rsid w:val="005229C1"/>
    <w:rsid w:val="00525A39"/>
    <w:rsid w:val="00534866"/>
    <w:rsid w:val="00540534"/>
    <w:rsid w:val="00542BEE"/>
    <w:rsid w:val="00552651"/>
    <w:rsid w:val="00553C3B"/>
    <w:rsid w:val="0057052E"/>
    <w:rsid w:val="00583D89"/>
    <w:rsid w:val="00591FFA"/>
    <w:rsid w:val="005A5AE2"/>
    <w:rsid w:val="005C3C03"/>
    <w:rsid w:val="005C4010"/>
    <w:rsid w:val="005E69E6"/>
    <w:rsid w:val="005E79D9"/>
    <w:rsid w:val="0060021D"/>
    <w:rsid w:val="00616006"/>
    <w:rsid w:val="00620359"/>
    <w:rsid w:val="006235BB"/>
    <w:rsid w:val="00626EA2"/>
    <w:rsid w:val="0063030C"/>
    <w:rsid w:val="00642B02"/>
    <w:rsid w:val="006454E8"/>
    <w:rsid w:val="00646E99"/>
    <w:rsid w:val="006627DA"/>
    <w:rsid w:val="00663460"/>
    <w:rsid w:val="00666C89"/>
    <w:rsid w:val="00671386"/>
    <w:rsid w:val="0067588C"/>
    <w:rsid w:val="00691250"/>
    <w:rsid w:val="006935BD"/>
    <w:rsid w:val="006938F7"/>
    <w:rsid w:val="00696540"/>
    <w:rsid w:val="006A282C"/>
    <w:rsid w:val="006B22EF"/>
    <w:rsid w:val="006B730E"/>
    <w:rsid w:val="006D097C"/>
    <w:rsid w:val="006D172C"/>
    <w:rsid w:val="006D2ED4"/>
    <w:rsid w:val="006E2F62"/>
    <w:rsid w:val="006F7558"/>
    <w:rsid w:val="007071C9"/>
    <w:rsid w:val="00720B3F"/>
    <w:rsid w:val="00727539"/>
    <w:rsid w:val="00752904"/>
    <w:rsid w:val="00753812"/>
    <w:rsid w:val="007549FE"/>
    <w:rsid w:val="00754DA1"/>
    <w:rsid w:val="00762D42"/>
    <w:rsid w:val="007643A8"/>
    <w:rsid w:val="007737B8"/>
    <w:rsid w:val="00773C52"/>
    <w:rsid w:val="007743AE"/>
    <w:rsid w:val="00780565"/>
    <w:rsid w:val="00784CF4"/>
    <w:rsid w:val="007927E9"/>
    <w:rsid w:val="007A0A26"/>
    <w:rsid w:val="007A338E"/>
    <w:rsid w:val="007B575B"/>
    <w:rsid w:val="007C2841"/>
    <w:rsid w:val="007C70B6"/>
    <w:rsid w:val="007E59FA"/>
    <w:rsid w:val="007E63DC"/>
    <w:rsid w:val="007E719E"/>
    <w:rsid w:val="007F33D5"/>
    <w:rsid w:val="00800220"/>
    <w:rsid w:val="008010A7"/>
    <w:rsid w:val="0080694C"/>
    <w:rsid w:val="008101CF"/>
    <w:rsid w:val="00813C72"/>
    <w:rsid w:val="0081580B"/>
    <w:rsid w:val="008170B5"/>
    <w:rsid w:val="00831109"/>
    <w:rsid w:val="00831C0E"/>
    <w:rsid w:val="00833F63"/>
    <w:rsid w:val="00851127"/>
    <w:rsid w:val="00851624"/>
    <w:rsid w:val="0085597C"/>
    <w:rsid w:val="0085725B"/>
    <w:rsid w:val="00862F70"/>
    <w:rsid w:val="008638E3"/>
    <w:rsid w:val="00863BB9"/>
    <w:rsid w:val="00881130"/>
    <w:rsid w:val="008816AF"/>
    <w:rsid w:val="008865D6"/>
    <w:rsid w:val="008A3CCA"/>
    <w:rsid w:val="008B2943"/>
    <w:rsid w:val="008B2F88"/>
    <w:rsid w:val="008B4AA5"/>
    <w:rsid w:val="008E4151"/>
    <w:rsid w:val="008F2259"/>
    <w:rsid w:val="008F63C5"/>
    <w:rsid w:val="00901B0F"/>
    <w:rsid w:val="009028E0"/>
    <w:rsid w:val="009035CE"/>
    <w:rsid w:val="00910B95"/>
    <w:rsid w:val="009118F6"/>
    <w:rsid w:val="00912221"/>
    <w:rsid w:val="00916B99"/>
    <w:rsid w:val="00926CB0"/>
    <w:rsid w:val="00955F1D"/>
    <w:rsid w:val="00956806"/>
    <w:rsid w:val="0096294F"/>
    <w:rsid w:val="00963DAA"/>
    <w:rsid w:val="00967A30"/>
    <w:rsid w:val="00973C7B"/>
    <w:rsid w:val="00973D4F"/>
    <w:rsid w:val="00990088"/>
    <w:rsid w:val="009A6B02"/>
    <w:rsid w:val="009B6794"/>
    <w:rsid w:val="009C36CA"/>
    <w:rsid w:val="009D3356"/>
    <w:rsid w:val="009D55D2"/>
    <w:rsid w:val="009D65C6"/>
    <w:rsid w:val="009E08BF"/>
    <w:rsid w:val="009E44FF"/>
    <w:rsid w:val="009F1CDD"/>
    <w:rsid w:val="009F4138"/>
    <w:rsid w:val="00A2501A"/>
    <w:rsid w:val="00A25442"/>
    <w:rsid w:val="00A324D8"/>
    <w:rsid w:val="00A3393B"/>
    <w:rsid w:val="00A5469B"/>
    <w:rsid w:val="00A62E3D"/>
    <w:rsid w:val="00A6314D"/>
    <w:rsid w:val="00A820FA"/>
    <w:rsid w:val="00A86B48"/>
    <w:rsid w:val="00A87DE1"/>
    <w:rsid w:val="00A93094"/>
    <w:rsid w:val="00A96F9D"/>
    <w:rsid w:val="00A9727A"/>
    <w:rsid w:val="00AA082C"/>
    <w:rsid w:val="00AA321A"/>
    <w:rsid w:val="00AA47EC"/>
    <w:rsid w:val="00AB1592"/>
    <w:rsid w:val="00AB485D"/>
    <w:rsid w:val="00AB6424"/>
    <w:rsid w:val="00AB7740"/>
    <w:rsid w:val="00AC78BB"/>
    <w:rsid w:val="00AD1D91"/>
    <w:rsid w:val="00AF5200"/>
    <w:rsid w:val="00AF7A33"/>
    <w:rsid w:val="00B14CE3"/>
    <w:rsid w:val="00B22B9E"/>
    <w:rsid w:val="00B25FD1"/>
    <w:rsid w:val="00B37413"/>
    <w:rsid w:val="00B376F7"/>
    <w:rsid w:val="00B51DC6"/>
    <w:rsid w:val="00B54807"/>
    <w:rsid w:val="00B55D01"/>
    <w:rsid w:val="00B6250C"/>
    <w:rsid w:val="00B665DE"/>
    <w:rsid w:val="00B67A21"/>
    <w:rsid w:val="00B740C2"/>
    <w:rsid w:val="00B77108"/>
    <w:rsid w:val="00B8321D"/>
    <w:rsid w:val="00BA6779"/>
    <w:rsid w:val="00BB182D"/>
    <w:rsid w:val="00BB714D"/>
    <w:rsid w:val="00BC2400"/>
    <w:rsid w:val="00BC58FF"/>
    <w:rsid w:val="00BD37AC"/>
    <w:rsid w:val="00BE1CAC"/>
    <w:rsid w:val="00C01580"/>
    <w:rsid w:val="00C2226B"/>
    <w:rsid w:val="00C2465E"/>
    <w:rsid w:val="00C26D5D"/>
    <w:rsid w:val="00C26F57"/>
    <w:rsid w:val="00C36D33"/>
    <w:rsid w:val="00C4088F"/>
    <w:rsid w:val="00C43156"/>
    <w:rsid w:val="00C63D66"/>
    <w:rsid w:val="00C738F6"/>
    <w:rsid w:val="00C92137"/>
    <w:rsid w:val="00CA2B9F"/>
    <w:rsid w:val="00CA386F"/>
    <w:rsid w:val="00CB1DEB"/>
    <w:rsid w:val="00CB7EDB"/>
    <w:rsid w:val="00CF0806"/>
    <w:rsid w:val="00CF4973"/>
    <w:rsid w:val="00CF74E8"/>
    <w:rsid w:val="00D02482"/>
    <w:rsid w:val="00D024F3"/>
    <w:rsid w:val="00D02687"/>
    <w:rsid w:val="00D02BEA"/>
    <w:rsid w:val="00D0649C"/>
    <w:rsid w:val="00D072EB"/>
    <w:rsid w:val="00D124DF"/>
    <w:rsid w:val="00D2095A"/>
    <w:rsid w:val="00D31159"/>
    <w:rsid w:val="00D319D1"/>
    <w:rsid w:val="00D367DC"/>
    <w:rsid w:val="00D41EF6"/>
    <w:rsid w:val="00D421F4"/>
    <w:rsid w:val="00D62913"/>
    <w:rsid w:val="00D756B4"/>
    <w:rsid w:val="00D8138E"/>
    <w:rsid w:val="00D87195"/>
    <w:rsid w:val="00DA111C"/>
    <w:rsid w:val="00DA55DC"/>
    <w:rsid w:val="00DB52EB"/>
    <w:rsid w:val="00DC26B6"/>
    <w:rsid w:val="00DC459B"/>
    <w:rsid w:val="00DC5840"/>
    <w:rsid w:val="00DD1021"/>
    <w:rsid w:val="00DD1C5F"/>
    <w:rsid w:val="00DD6461"/>
    <w:rsid w:val="00DE64A1"/>
    <w:rsid w:val="00E034FE"/>
    <w:rsid w:val="00E10307"/>
    <w:rsid w:val="00E23E90"/>
    <w:rsid w:val="00E366A5"/>
    <w:rsid w:val="00E3700D"/>
    <w:rsid w:val="00E4512D"/>
    <w:rsid w:val="00E5235D"/>
    <w:rsid w:val="00E5524D"/>
    <w:rsid w:val="00E566BB"/>
    <w:rsid w:val="00E57398"/>
    <w:rsid w:val="00E62413"/>
    <w:rsid w:val="00E62ABF"/>
    <w:rsid w:val="00E660C3"/>
    <w:rsid w:val="00E710A5"/>
    <w:rsid w:val="00E86FAE"/>
    <w:rsid w:val="00E87874"/>
    <w:rsid w:val="00E907C6"/>
    <w:rsid w:val="00EA2AB3"/>
    <w:rsid w:val="00EA313C"/>
    <w:rsid w:val="00EA3CA5"/>
    <w:rsid w:val="00EA4BB6"/>
    <w:rsid w:val="00EA7FB6"/>
    <w:rsid w:val="00EC0965"/>
    <w:rsid w:val="00EC3F64"/>
    <w:rsid w:val="00ED0839"/>
    <w:rsid w:val="00ED1357"/>
    <w:rsid w:val="00ED1D4F"/>
    <w:rsid w:val="00ED3750"/>
    <w:rsid w:val="00EE5152"/>
    <w:rsid w:val="00EE7CCD"/>
    <w:rsid w:val="00F00BD6"/>
    <w:rsid w:val="00F03CD5"/>
    <w:rsid w:val="00F12600"/>
    <w:rsid w:val="00F24C76"/>
    <w:rsid w:val="00F33B6C"/>
    <w:rsid w:val="00F41620"/>
    <w:rsid w:val="00F56386"/>
    <w:rsid w:val="00F56CBF"/>
    <w:rsid w:val="00F60DEB"/>
    <w:rsid w:val="00F625BA"/>
    <w:rsid w:val="00F82504"/>
    <w:rsid w:val="00F915F8"/>
    <w:rsid w:val="00F93F74"/>
    <w:rsid w:val="00F96B98"/>
    <w:rsid w:val="00FA21D3"/>
    <w:rsid w:val="00FB0988"/>
    <w:rsid w:val="00FB690B"/>
    <w:rsid w:val="00FC391A"/>
    <w:rsid w:val="00FC458D"/>
    <w:rsid w:val="00FC53EE"/>
    <w:rsid w:val="00FC5E69"/>
    <w:rsid w:val="00FD1D6F"/>
    <w:rsid w:val="00FD5688"/>
    <w:rsid w:val="00FD6A11"/>
    <w:rsid w:val="00FF50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FBA39"/>
  <w15:docId w15:val="{FBC1474A-C126-4E30-9295-C4A94284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sz w:val="24"/>
        <w:szCs w:val="24"/>
        <w:lang w:val="pl-PL" w:eastAsia="en-US" w:bidi="ar-SA"/>
      </w:rPr>
    </w:rPrDefault>
    <w:pPrDefault>
      <w:pPr>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5554"/>
    <w:rPr>
      <w:i w:val="0"/>
      <w:sz w:val="22"/>
    </w:rPr>
  </w:style>
  <w:style w:type="paragraph" w:styleId="Nagwek1">
    <w:name w:val="heading 1"/>
    <w:basedOn w:val="Normalny"/>
    <w:next w:val="Normalny"/>
    <w:link w:val="Nagwek1Znak"/>
    <w:uiPriority w:val="9"/>
    <w:qFormat/>
    <w:rsid w:val="003B70EF"/>
    <w:pPr>
      <w:keepNext/>
      <w:keepLines/>
      <w:shd w:val="clear" w:color="auto" w:fill="D9D9D9" w:themeFill="background1" w:themeFillShade="D9"/>
      <w:jc w:val="center"/>
      <w:outlineLvl w:val="0"/>
    </w:pPr>
    <w:rPr>
      <w:rFonts w:eastAsiaTheme="majorEastAsia" w:cstheme="majorBidi"/>
      <w:b/>
      <w:sz w:val="24"/>
      <w:szCs w:val="32"/>
    </w:rPr>
  </w:style>
  <w:style w:type="paragraph" w:styleId="Nagwek2">
    <w:name w:val="heading 2"/>
    <w:basedOn w:val="Normalny"/>
    <w:next w:val="Normalny"/>
    <w:link w:val="Nagwek2Znak"/>
    <w:uiPriority w:val="9"/>
    <w:semiHidden/>
    <w:unhideWhenUsed/>
    <w:qFormat/>
    <w:rsid w:val="005C3C0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376F7"/>
    <w:pPr>
      <w:tabs>
        <w:tab w:val="center" w:pos="4536"/>
        <w:tab w:val="right" w:pos="9072"/>
      </w:tabs>
    </w:pPr>
  </w:style>
  <w:style w:type="character" w:customStyle="1" w:styleId="NagwekZnak">
    <w:name w:val="Nagłówek Znak"/>
    <w:basedOn w:val="Domylnaczcionkaakapitu"/>
    <w:link w:val="Nagwek"/>
    <w:uiPriority w:val="99"/>
    <w:rsid w:val="00B376F7"/>
  </w:style>
  <w:style w:type="paragraph" w:styleId="Stopka">
    <w:name w:val="footer"/>
    <w:basedOn w:val="Normalny"/>
    <w:link w:val="StopkaZnak"/>
    <w:uiPriority w:val="99"/>
    <w:unhideWhenUsed/>
    <w:rsid w:val="00B376F7"/>
    <w:pPr>
      <w:tabs>
        <w:tab w:val="center" w:pos="4536"/>
        <w:tab w:val="right" w:pos="9072"/>
      </w:tabs>
    </w:pPr>
  </w:style>
  <w:style w:type="character" w:customStyle="1" w:styleId="StopkaZnak">
    <w:name w:val="Stopka Znak"/>
    <w:basedOn w:val="Domylnaczcionkaakapitu"/>
    <w:link w:val="Stopka"/>
    <w:uiPriority w:val="99"/>
    <w:rsid w:val="00B376F7"/>
  </w:style>
  <w:style w:type="character" w:styleId="Hipercze">
    <w:name w:val="Hyperlink"/>
    <w:uiPriority w:val="99"/>
    <w:rsid w:val="00773C52"/>
    <w:rPr>
      <w:rFonts w:cs="Times New Roman"/>
      <w:color w:val="0000FF"/>
      <w:u w:val="single"/>
    </w:rPr>
  </w:style>
  <w:style w:type="character" w:customStyle="1" w:styleId="Nierozpoznanawzmianka1">
    <w:name w:val="Nierozpoznana wzmianka1"/>
    <w:basedOn w:val="Domylnaczcionkaakapitu"/>
    <w:uiPriority w:val="99"/>
    <w:semiHidden/>
    <w:unhideWhenUsed/>
    <w:rsid w:val="00773C52"/>
    <w:rPr>
      <w:color w:val="605E5C"/>
      <w:shd w:val="clear" w:color="auto" w:fill="E1DFDD"/>
    </w:rPr>
  </w:style>
  <w:style w:type="character" w:customStyle="1" w:styleId="Nagwek1Znak">
    <w:name w:val="Nagłówek 1 Znak"/>
    <w:basedOn w:val="Domylnaczcionkaakapitu"/>
    <w:link w:val="Nagwek1"/>
    <w:uiPriority w:val="9"/>
    <w:rsid w:val="003B70EF"/>
    <w:rPr>
      <w:rFonts w:eastAsiaTheme="majorEastAsia" w:cstheme="majorBidi"/>
      <w:b/>
      <w:i w:val="0"/>
      <w:szCs w:val="32"/>
      <w:shd w:val="clear" w:color="auto" w:fill="D9D9D9" w:themeFill="background1" w:themeFillShade="D9"/>
    </w:rPr>
  </w:style>
  <w:style w:type="paragraph" w:styleId="Akapitzlist">
    <w:name w:val="List Paragraph"/>
    <w:aliases w:val="L1,Akapit z listą5,Numerowanie,Akapit z listą BS,Kolorowa lista — akcent 11,sw tekst,normalny tekst,List Paragraph,Akapit z listą2"/>
    <w:basedOn w:val="Normalny"/>
    <w:link w:val="AkapitzlistZnak"/>
    <w:qFormat/>
    <w:rsid w:val="00BB182D"/>
    <w:pPr>
      <w:ind w:left="720"/>
      <w:contextualSpacing/>
    </w:pPr>
  </w:style>
  <w:style w:type="paragraph" w:customStyle="1" w:styleId="Default">
    <w:name w:val="Default"/>
    <w:rsid w:val="00C4088F"/>
    <w:pPr>
      <w:suppressAutoHyphens/>
      <w:autoSpaceDE w:val="0"/>
      <w:ind w:left="0" w:firstLine="0"/>
      <w:jc w:val="left"/>
    </w:pPr>
    <w:rPr>
      <w:rFonts w:eastAsia="Arial"/>
      <w:i w:val="0"/>
      <w:iCs/>
      <w:color w:val="000000"/>
      <w:lang w:eastAsia="ar-SA"/>
    </w:rPr>
  </w:style>
  <w:style w:type="paragraph" w:styleId="Tekstpodstawowy">
    <w:name w:val="Body Text"/>
    <w:basedOn w:val="Normalny"/>
    <w:link w:val="TekstpodstawowyZnak"/>
    <w:uiPriority w:val="1"/>
    <w:qFormat/>
    <w:rsid w:val="00831C0E"/>
    <w:pPr>
      <w:widowControl w:val="0"/>
      <w:autoSpaceDE w:val="0"/>
      <w:autoSpaceDN w:val="0"/>
      <w:ind w:left="0" w:firstLine="0"/>
      <w:jc w:val="left"/>
    </w:pPr>
    <w:rPr>
      <w:rFonts w:ascii="Arial" w:eastAsia="Arial" w:hAnsi="Arial" w:cs="Arial"/>
      <w:iCs/>
      <w:szCs w:val="22"/>
    </w:rPr>
  </w:style>
  <w:style w:type="character" w:customStyle="1" w:styleId="TekstpodstawowyZnak">
    <w:name w:val="Tekst podstawowy Znak"/>
    <w:basedOn w:val="Domylnaczcionkaakapitu"/>
    <w:link w:val="Tekstpodstawowy"/>
    <w:uiPriority w:val="1"/>
    <w:rsid w:val="00831C0E"/>
    <w:rPr>
      <w:rFonts w:ascii="Arial" w:eastAsia="Arial" w:hAnsi="Arial" w:cs="Arial"/>
      <w:i w:val="0"/>
      <w:iCs/>
      <w:sz w:val="22"/>
      <w:szCs w:val="22"/>
    </w:rPr>
  </w:style>
  <w:style w:type="character" w:styleId="Odwoaniedokomentarza">
    <w:name w:val="annotation reference"/>
    <w:basedOn w:val="Domylnaczcionkaakapitu"/>
    <w:uiPriority w:val="99"/>
    <w:semiHidden/>
    <w:unhideWhenUsed/>
    <w:rsid w:val="00CA2B9F"/>
    <w:rPr>
      <w:sz w:val="16"/>
      <w:szCs w:val="16"/>
    </w:rPr>
  </w:style>
  <w:style w:type="paragraph" w:styleId="Tekstkomentarza">
    <w:name w:val="annotation text"/>
    <w:basedOn w:val="Normalny"/>
    <w:link w:val="TekstkomentarzaZnak"/>
    <w:uiPriority w:val="99"/>
    <w:unhideWhenUsed/>
    <w:rsid w:val="00CA2B9F"/>
    <w:rPr>
      <w:sz w:val="20"/>
      <w:szCs w:val="20"/>
    </w:rPr>
  </w:style>
  <w:style w:type="character" w:customStyle="1" w:styleId="TekstkomentarzaZnak">
    <w:name w:val="Tekst komentarza Znak"/>
    <w:basedOn w:val="Domylnaczcionkaakapitu"/>
    <w:link w:val="Tekstkomentarza"/>
    <w:uiPriority w:val="99"/>
    <w:semiHidden/>
    <w:rsid w:val="00CA2B9F"/>
    <w:rPr>
      <w:i w:val="0"/>
      <w:sz w:val="20"/>
      <w:szCs w:val="20"/>
    </w:rPr>
  </w:style>
  <w:style w:type="paragraph" w:styleId="Tematkomentarza">
    <w:name w:val="annotation subject"/>
    <w:basedOn w:val="Tekstkomentarza"/>
    <w:next w:val="Tekstkomentarza"/>
    <w:link w:val="TematkomentarzaZnak"/>
    <w:uiPriority w:val="99"/>
    <w:semiHidden/>
    <w:unhideWhenUsed/>
    <w:rsid w:val="00CA2B9F"/>
    <w:rPr>
      <w:b/>
      <w:bCs/>
    </w:rPr>
  </w:style>
  <w:style w:type="character" w:customStyle="1" w:styleId="TematkomentarzaZnak">
    <w:name w:val="Temat komentarza Znak"/>
    <w:basedOn w:val="TekstkomentarzaZnak"/>
    <w:link w:val="Tematkomentarza"/>
    <w:uiPriority w:val="99"/>
    <w:semiHidden/>
    <w:rsid w:val="00CA2B9F"/>
    <w:rPr>
      <w:b/>
      <w:bCs/>
      <w:i w:val="0"/>
      <w:sz w:val="20"/>
      <w:szCs w:val="20"/>
    </w:rPr>
  </w:style>
  <w:style w:type="character" w:styleId="UyteHipercze">
    <w:name w:val="FollowedHyperlink"/>
    <w:basedOn w:val="Domylnaczcionkaakapitu"/>
    <w:uiPriority w:val="99"/>
    <w:semiHidden/>
    <w:unhideWhenUsed/>
    <w:rsid w:val="002441C2"/>
    <w:rPr>
      <w:color w:val="954F72" w:themeColor="followedHyperlink"/>
      <w:u w:val="single"/>
    </w:rPr>
  </w:style>
  <w:style w:type="paragraph" w:styleId="Tekstprzypisukocowego">
    <w:name w:val="endnote text"/>
    <w:basedOn w:val="Normalny"/>
    <w:link w:val="TekstprzypisukocowegoZnak"/>
    <w:uiPriority w:val="99"/>
    <w:semiHidden/>
    <w:unhideWhenUsed/>
    <w:rsid w:val="00813C72"/>
    <w:rPr>
      <w:sz w:val="20"/>
      <w:szCs w:val="20"/>
    </w:rPr>
  </w:style>
  <w:style w:type="character" w:customStyle="1" w:styleId="TekstprzypisukocowegoZnak">
    <w:name w:val="Tekst przypisu końcowego Znak"/>
    <w:basedOn w:val="Domylnaczcionkaakapitu"/>
    <w:link w:val="Tekstprzypisukocowego"/>
    <w:uiPriority w:val="99"/>
    <w:semiHidden/>
    <w:rsid w:val="00813C72"/>
    <w:rPr>
      <w:i w:val="0"/>
      <w:sz w:val="20"/>
      <w:szCs w:val="20"/>
    </w:rPr>
  </w:style>
  <w:style w:type="character" w:styleId="Odwoanieprzypisukocowego">
    <w:name w:val="endnote reference"/>
    <w:basedOn w:val="Domylnaczcionkaakapitu"/>
    <w:uiPriority w:val="99"/>
    <w:semiHidden/>
    <w:unhideWhenUsed/>
    <w:rsid w:val="00813C72"/>
    <w:rPr>
      <w:vertAlign w:val="superscript"/>
    </w:rPr>
  </w:style>
  <w:style w:type="paragraph" w:customStyle="1" w:styleId="Tekstpodstawowy21">
    <w:name w:val="Tekst podstawowy 21"/>
    <w:basedOn w:val="Normalny"/>
    <w:rsid w:val="00851127"/>
    <w:pPr>
      <w:widowControl w:val="0"/>
      <w:suppressAutoHyphens/>
      <w:autoSpaceDE w:val="0"/>
      <w:spacing w:line="273" w:lineRule="exact"/>
      <w:ind w:left="0" w:right="-15" w:firstLine="0"/>
      <w:jc w:val="left"/>
    </w:pPr>
    <w:rPr>
      <w:rFonts w:eastAsia="Times New Roman"/>
      <w:szCs w:val="22"/>
      <w:lang w:eastAsia="ar-SA"/>
    </w:rPr>
  </w:style>
  <w:style w:type="paragraph" w:styleId="Tekstprzypisudolnego">
    <w:name w:val="footnote text"/>
    <w:basedOn w:val="Normalny"/>
    <w:link w:val="TekstprzypisudolnegoZnak"/>
    <w:uiPriority w:val="99"/>
    <w:rsid w:val="00851127"/>
    <w:pPr>
      <w:suppressAutoHyphens/>
      <w:ind w:left="0" w:firstLine="0"/>
      <w:jc w:val="left"/>
    </w:pPr>
    <w:rPr>
      <w:rFonts w:eastAsia="Times New Roman"/>
      <w:sz w:val="20"/>
      <w:szCs w:val="20"/>
      <w:lang w:eastAsia="ar-SA"/>
    </w:rPr>
  </w:style>
  <w:style w:type="character" w:customStyle="1" w:styleId="TekstprzypisudolnegoZnak">
    <w:name w:val="Tekst przypisu dolnego Znak"/>
    <w:basedOn w:val="Domylnaczcionkaakapitu"/>
    <w:link w:val="Tekstprzypisudolnego"/>
    <w:uiPriority w:val="99"/>
    <w:rsid w:val="00851127"/>
    <w:rPr>
      <w:rFonts w:eastAsia="Times New Roman"/>
      <w:i w:val="0"/>
      <w:sz w:val="20"/>
      <w:szCs w:val="20"/>
      <w:lang w:eastAsia="ar-SA"/>
    </w:rPr>
  </w:style>
  <w:style w:type="character" w:customStyle="1" w:styleId="TekstkomentarzaZnak1">
    <w:name w:val="Tekst komentarza Znak1"/>
    <w:uiPriority w:val="99"/>
    <w:rsid w:val="00851127"/>
    <w:rPr>
      <w:rFonts w:ascii="Calibri" w:eastAsia="Calibri" w:hAnsi="Calibri" w:cs="Calibri"/>
      <w:lang w:eastAsia="ar-SA"/>
    </w:rPr>
  </w:style>
  <w:style w:type="paragraph" w:styleId="Tekstdymka">
    <w:name w:val="Balloon Text"/>
    <w:basedOn w:val="Normalny"/>
    <w:link w:val="TekstdymkaZnak"/>
    <w:uiPriority w:val="99"/>
    <w:semiHidden/>
    <w:unhideWhenUsed/>
    <w:rsid w:val="00EC3F64"/>
    <w:rPr>
      <w:rFonts w:ascii="Tahoma" w:hAnsi="Tahoma" w:cs="Tahoma"/>
      <w:sz w:val="16"/>
      <w:szCs w:val="16"/>
    </w:rPr>
  </w:style>
  <w:style w:type="character" w:customStyle="1" w:styleId="TekstdymkaZnak">
    <w:name w:val="Tekst dymka Znak"/>
    <w:basedOn w:val="Domylnaczcionkaakapitu"/>
    <w:link w:val="Tekstdymka"/>
    <w:uiPriority w:val="99"/>
    <w:semiHidden/>
    <w:rsid w:val="00EC3F64"/>
    <w:rPr>
      <w:rFonts w:ascii="Tahoma" w:hAnsi="Tahoma" w:cs="Tahoma"/>
      <w:i w:val="0"/>
      <w:sz w:val="16"/>
      <w:szCs w:val="16"/>
    </w:rPr>
  </w:style>
  <w:style w:type="table" w:styleId="Tabela-Siatka">
    <w:name w:val="Table Grid"/>
    <w:basedOn w:val="Standardowy"/>
    <w:uiPriority w:val="39"/>
    <w:rsid w:val="00BC5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Akapit z listą5 Znak,Numerowanie Znak,Akapit z listą BS Znak,Kolorowa lista — akcent 11 Znak,sw tekst Znak,normalny tekst Znak,List Paragraph Znak,Akapit z listą2 Znak"/>
    <w:link w:val="Akapitzlist"/>
    <w:qFormat/>
    <w:locked/>
    <w:rsid w:val="003F2F2D"/>
    <w:rPr>
      <w:i w:val="0"/>
      <w:sz w:val="22"/>
    </w:rPr>
  </w:style>
  <w:style w:type="paragraph" w:customStyle="1" w:styleId="Akapitzlist1">
    <w:name w:val="Akapit z listą1"/>
    <w:rsid w:val="006A282C"/>
    <w:pPr>
      <w:widowControl w:val="0"/>
      <w:suppressAutoHyphens/>
      <w:spacing w:after="200" w:line="276" w:lineRule="auto"/>
      <w:ind w:left="720" w:firstLine="0"/>
      <w:jc w:val="left"/>
    </w:pPr>
    <w:rPr>
      <w:rFonts w:ascii="Calibri" w:eastAsia="Arial" w:hAnsi="Calibri"/>
      <w:i w:val="0"/>
      <w:kern w:val="1"/>
      <w:sz w:val="22"/>
      <w:szCs w:val="22"/>
      <w:lang w:eastAsia="ar-SA"/>
    </w:rPr>
  </w:style>
  <w:style w:type="character" w:customStyle="1" w:styleId="Nierozpoznanawzmianka2">
    <w:name w:val="Nierozpoznana wzmianka2"/>
    <w:basedOn w:val="Domylnaczcionkaakapitu"/>
    <w:uiPriority w:val="99"/>
    <w:semiHidden/>
    <w:unhideWhenUsed/>
    <w:rsid w:val="00EE7CCD"/>
    <w:rPr>
      <w:color w:val="605E5C"/>
      <w:shd w:val="clear" w:color="auto" w:fill="E1DFDD"/>
    </w:rPr>
  </w:style>
  <w:style w:type="character" w:customStyle="1" w:styleId="Nagwek2Znak">
    <w:name w:val="Nagłówek 2 Znak"/>
    <w:basedOn w:val="Domylnaczcionkaakapitu"/>
    <w:link w:val="Nagwek2"/>
    <w:uiPriority w:val="9"/>
    <w:semiHidden/>
    <w:rsid w:val="005C3C03"/>
    <w:rPr>
      <w:rFonts w:asciiTheme="majorHAnsi" w:eastAsiaTheme="majorEastAsia" w:hAnsiTheme="majorHAnsi" w:cstheme="majorBidi"/>
      <w:i w:val="0"/>
      <w:color w:val="2F5496" w:themeColor="accent1" w:themeShade="BF"/>
      <w:sz w:val="26"/>
      <w:szCs w:val="26"/>
    </w:rPr>
  </w:style>
  <w:style w:type="paragraph" w:styleId="Poprawka">
    <w:name w:val="Revision"/>
    <w:hidden/>
    <w:uiPriority w:val="99"/>
    <w:semiHidden/>
    <w:rsid w:val="00666C89"/>
    <w:pPr>
      <w:ind w:left="0" w:firstLine="0"/>
      <w:jc w:val="left"/>
    </w:pPr>
    <w:rPr>
      <w:i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8308">
      <w:bodyDiv w:val="1"/>
      <w:marLeft w:val="0"/>
      <w:marRight w:val="0"/>
      <w:marTop w:val="0"/>
      <w:marBottom w:val="0"/>
      <w:divBdr>
        <w:top w:val="none" w:sz="0" w:space="0" w:color="auto"/>
        <w:left w:val="none" w:sz="0" w:space="0" w:color="auto"/>
        <w:bottom w:val="none" w:sz="0" w:space="0" w:color="auto"/>
        <w:right w:val="none" w:sz="0" w:space="0" w:color="auto"/>
      </w:divBdr>
    </w:div>
    <w:div w:id="679238854">
      <w:bodyDiv w:val="1"/>
      <w:marLeft w:val="0"/>
      <w:marRight w:val="0"/>
      <w:marTop w:val="0"/>
      <w:marBottom w:val="0"/>
      <w:divBdr>
        <w:top w:val="none" w:sz="0" w:space="0" w:color="auto"/>
        <w:left w:val="none" w:sz="0" w:space="0" w:color="auto"/>
        <w:bottom w:val="none" w:sz="0" w:space="0" w:color="auto"/>
        <w:right w:val="none" w:sz="0" w:space="0" w:color="auto"/>
      </w:divBdr>
      <w:divsChild>
        <w:div w:id="601303612">
          <w:marLeft w:val="0"/>
          <w:marRight w:val="0"/>
          <w:marTop w:val="0"/>
          <w:marBottom w:val="0"/>
          <w:divBdr>
            <w:top w:val="none" w:sz="0" w:space="0" w:color="auto"/>
            <w:left w:val="none" w:sz="0" w:space="0" w:color="auto"/>
            <w:bottom w:val="none" w:sz="0" w:space="0" w:color="auto"/>
            <w:right w:val="none" w:sz="0" w:space="0" w:color="auto"/>
          </w:divBdr>
        </w:div>
        <w:div w:id="1455830721">
          <w:marLeft w:val="0"/>
          <w:marRight w:val="0"/>
          <w:marTop w:val="0"/>
          <w:marBottom w:val="0"/>
          <w:divBdr>
            <w:top w:val="none" w:sz="0" w:space="0" w:color="auto"/>
            <w:left w:val="none" w:sz="0" w:space="0" w:color="auto"/>
            <w:bottom w:val="none" w:sz="0" w:space="0" w:color="auto"/>
            <w:right w:val="none" w:sz="0" w:space="0" w:color="auto"/>
          </w:divBdr>
        </w:div>
        <w:div w:id="1540167634">
          <w:marLeft w:val="0"/>
          <w:marRight w:val="0"/>
          <w:marTop w:val="0"/>
          <w:marBottom w:val="0"/>
          <w:divBdr>
            <w:top w:val="none" w:sz="0" w:space="0" w:color="auto"/>
            <w:left w:val="none" w:sz="0" w:space="0" w:color="auto"/>
            <w:bottom w:val="none" w:sz="0" w:space="0" w:color="auto"/>
            <w:right w:val="none" w:sz="0" w:space="0" w:color="auto"/>
          </w:divBdr>
        </w:div>
        <w:div w:id="1634947259">
          <w:marLeft w:val="0"/>
          <w:marRight w:val="0"/>
          <w:marTop w:val="0"/>
          <w:marBottom w:val="0"/>
          <w:divBdr>
            <w:top w:val="none" w:sz="0" w:space="0" w:color="auto"/>
            <w:left w:val="none" w:sz="0" w:space="0" w:color="auto"/>
            <w:bottom w:val="none" w:sz="0" w:space="0" w:color="auto"/>
            <w:right w:val="none" w:sz="0" w:space="0" w:color="auto"/>
          </w:divBdr>
        </w:div>
      </w:divsChild>
    </w:div>
    <w:div w:id="860433741">
      <w:bodyDiv w:val="1"/>
      <w:marLeft w:val="0"/>
      <w:marRight w:val="0"/>
      <w:marTop w:val="0"/>
      <w:marBottom w:val="0"/>
      <w:divBdr>
        <w:top w:val="none" w:sz="0" w:space="0" w:color="auto"/>
        <w:left w:val="none" w:sz="0" w:space="0" w:color="auto"/>
        <w:bottom w:val="none" w:sz="0" w:space="0" w:color="auto"/>
        <w:right w:val="none" w:sz="0" w:space="0" w:color="auto"/>
      </w:divBdr>
      <w:divsChild>
        <w:div w:id="197134755">
          <w:marLeft w:val="0"/>
          <w:marRight w:val="0"/>
          <w:marTop w:val="0"/>
          <w:marBottom w:val="0"/>
          <w:divBdr>
            <w:top w:val="none" w:sz="0" w:space="0" w:color="auto"/>
            <w:left w:val="none" w:sz="0" w:space="0" w:color="auto"/>
            <w:bottom w:val="none" w:sz="0" w:space="0" w:color="auto"/>
            <w:right w:val="none" w:sz="0" w:space="0" w:color="auto"/>
          </w:divBdr>
        </w:div>
        <w:div w:id="504832557">
          <w:marLeft w:val="0"/>
          <w:marRight w:val="0"/>
          <w:marTop w:val="0"/>
          <w:marBottom w:val="0"/>
          <w:divBdr>
            <w:top w:val="none" w:sz="0" w:space="0" w:color="auto"/>
            <w:left w:val="none" w:sz="0" w:space="0" w:color="auto"/>
            <w:bottom w:val="none" w:sz="0" w:space="0" w:color="auto"/>
            <w:right w:val="none" w:sz="0" w:space="0" w:color="auto"/>
          </w:divBdr>
        </w:div>
        <w:div w:id="619191176">
          <w:marLeft w:val="0"/>
          <w:marRight w:val="0"/>
          <w:marTop w:val="0"/>
          <w:marBottom w:val="0"/>
          <w:divBdr>
            <w:top w:val="none" w:sz="0" w:space="0" w:color="auto"/>
            <w:left w:val="none" w:sz="0" w:space="0" w:color="auto"/>
            <w:bottom w:val="none" w:sz="0" w:space="0" w:color="auto"/>
            <w:right w:val="none" w:sz="0" w:space="0" w:color="auto"/>
          </w:divBdr>
        </w:div>
        <w:div w:id="774592591">
          <w:marLeft w:val="0"/>
          <w:marRight w:val="0"/>
          <w:marTop w:val="0"/>
          <w:marBottom w:val="0"/>
          <w:divBdr>
            <w:top w:val="none" w:sz="0" w:space="0" w:color="auto"/>
            <w:left w:val="none" w:sz="0" w:space="0" w:color="auto"/>
            <w:bottom w:val="none" w:sz="0" w:space="0" w:color="auto"/>
            <w:right w:val="none" w:sz="0" w:space="0" w:color="auto"/>
          </w:divBdr>
        </w:div>
        <w:div w:id="942153024">
          <w:marLeft w:val="0"/>
          <w:marRight w:val="0"/>
          <w:marTop w:val="0"/>
          <w:marBottom w:val="0"/>
          <w:divBdr>
            <w:top w:val="none" w:sz="0" w:space="0" w:color="auto"/>
            <w:left w:val="none" w:sz="0" w:space="0" w:color="auto"/>
            <w:bottom w:val="none" w:sz="0" w:space="0" w:color="auto"/>
            <w:right w:val="none" w:sz="0" w:space="0" w:color="auto"/>
          </w:divBdr>
        </w:div>
        <w:div w:id="1097292724">
          <w:marLeft w:val="0"/>
          <w:marRight w:val="0"/>
          <w:marTop w:val="0"/>
          <w:marBottom w:val="0"/>
          <w:divBdr>
            <w:top w:val="none" w:sz="0" w:space="0" w:color="auto"/>
            <w:left w:val="none" w:sz="0" w:space="0" w:color="auto"/>
            <w:bottom w:val="none" w:sz="0" w:space="0" w:color="auto"/>
            <w:right w:val="none" w:sz="0" w:space="0" w:color="auto"/>
          </w:divBdr>
        </w:div>
        <w:div w:id="1731995878">
          <w:marLeft w:val="0"/>
          <w:marRight w:val="0"/>
          <w:marTop w:val="0"/>
          <w:marBottom w:val="0"/>
          <w:divBdr>
            <w:top w:val="none" w:sz="0" w:space="0" w:color="auto"/>
            <w:left w:val="none" w:sz="0" w:space="0" w:color="auto"/>
            <w:bottom w:val="none" w:sz="0" w:space="0" w:color="auto"/>
            <w:right w:val="none" w:sz="0" w:space="0" w:color="auto"/>
          </w:divBdr>
        </w:div>
        <w:div w:id="2082558591">
          <w:marLeft w:val="0"/>
          <w:marRight w:val="0"/>
          <w:marTop w:val="0"/>
          <w:marBottom w:val="0"/>
          <w:divBdr>
            <w:top w:val="none" w:sz="0" w:space="0" w:color="auto"/>
            <w:left w:val="none" w:sz="0" w:space="0" w:color="auto"/>
            <w:bottom w:val="none" w:sz="0" w:space="0" w:color="auto"/>
            <w:right w:val="none" w:sz="0" w:space="0" w:color="auto"/>
          </w:divBdr>
        </w:div>
      </w:divsChild>
    </w:div>
    <w:div w:id="1026294632">
      <w:bodyDiv w:val="1"/>
      <w:marLeft w:val="0"/>
      <w:marRight w:val="0"/>
      <w:marTop w:val="0"/>
      <w:marBottom w:val="0"/>
      <w:divBdr>
        <w:top w:val="none" w:sz="0" w:space="0" w:color="auto"/>
        <w:left w:val="none" w:sz="0" w:space="0" w:color="auto"/>
        <w:bottom w:val="none" w:sz="0" w:space="0" w:color="auto"/>
        <w:right w:val="none" w:sz="0" w:space="0" w:color="auto"/>
      </w:divBdr>
    </w:div>
    <w:div w:id="1046612365">
      <w:bodyDiv w:val="1"/>
      <w:marLeft w:val="0"/>
      <w:marRight w:val="0"/>
      <w:marTop w:val="0"/>
      <w:marBottom w:val="0"/>
      <w:divBdr>
        <w:top w:val="none" w:sz="0" w:space="0" w:color="auto"/>
        <w:left w:val="none" w:sz="0" w:space="0" w:color="auto"/>
        <w:bottom w:val="none" w:sz="0" w:space="0" w:color="auto"/>
        <w:right w:val="none" w:sz="0" w:space="0" w:color="auto"/>
      </w:divBdr>
      <w:divsChild>
        <w:div w:id="101922405">
          <w:marLeft w:val="0"/>
          <w:marRight w:val="0"/>
          <w:marTop w:val="0"/>
          <w:marBottom w:val="0"/>
          <w:divBdr>
            <w:top w:val="none" w:sz="0" w:space="0" w:color="auto"/>
            <w:left w:val="none" w:sz="0" w:space="0" w:color="auto"/>
            <w:bottom w:val="none" w:sz="0" w:space="0" w:color="auto"/>
            <w:right w:val="none" w:sz="0" w:space="0" w:color="auto"/>
          </w:divBdr>
        </w:div>
        <w:div w:id="1790078323">
          <w:marLeft w:val="0"/>
          <w:marRight w:val="0"/>
          <w:marTop w:val="0"/>
          <w:marBottom w:val="0"/>
          <w:divBdr>
            <w:top w:val="none" w:sz="0" w:space="0" w:color="auto"/>
            <w:left w:val="none" w:sz="0" w:space="0" w:color="auto"/>
            <w:bottom w:val="none" w:sz="0" w:space="0" w:color="auto"/>
            <w:right w:val="none" w:sz="0" w:space="0" w:color="auto"/>
          </w:divBdr>
        </w:div>
        <w:div w:id="1969436751">
          <w:marLeft w:val="0"/>
          <w:marRight w:val="0"/>
          <w:marTop w:val="0"/>
          <w:marBottom w:val="0"/>
          <w:divBdr>
            <w:top w:val="none" w:sz="0" w:space="0" w:color="auto"/>
            <w:left w:val="none" w:sz="0" w:space="0" w:color="auto"/>
            <w:bottom w:val="none" w:sz="0" w:space="0" w:color="auto"/>
            <w:right w:val="none" w:sz="0" w:space="0" w:color="auto"/>
          </w:divBdr>
        </w:div>
        <w:div w:id="1468473194">
          <w:marLeft w:val="0"/>
          <w:marRight w:val="0"/>
          <w:marTop w:val="0"/>
          <w:marBottom w:val="0"/>
          <w:divBdr>
            <w:top w:val="none" w:sz="0" w:space="0" w:color="auto"/>
            <w:left w:val="none" w:sz="0" w:space="0" w:color="auto"/>
            <w:bottom w:val="none" w:sz="0" w:space="0" w:color="auto"/>
            <w:right w:val="none" w:sz="0" w:space="0" w:color="auto"/>
          </w:divBdr>
        </w:div>
      </w:divsChild>
    </w:div>
    <w:div w:id="1072654807">
      <w:bodyDiv w:val="1"/>
      <w:marLeft w:val="0"/>
      <w:marRight w:val="0"/>
      <w:marTop w:val="0"/>
      <w:marBottom w:val="0"/>
      <w:divBdr>
        <w:top w:val="none" w:sz="0" w:space="0" w:color="auto"/>
        <w:left w:val="none" w:sz="0" w:space="0" w:color="auto"/>
        <w:bottom w:val="none" w:sz="0" w:space="0" w:color="auto"/>
        <w:right w:val="none" w:sz="0" w:space="0" w:color="auto"/>
      </w:divBdr>
    </w:div>
    <w:div w:id="1400906124">
      <w:bodyDiv w:val="1"/>
      <w:marLeft w:val="0"/>
      <w:marRight w:val="0"/>
      <w:marTop w:val="0"/>
      <w:marBottom w:val="0"/>
      <w:divBdr>
        <w:top w:val="none" w:sz="0" w:space="0" w:color="auto"/>
        <w:left w:val="none" w:sz="0" w:space="0" w:color="auto"/>
        <w:bottom w:val="none" w:sz="0" w:space="0" w:color="auto"/>
        <w:right w:val="none" w:sz="0" w:space="0" w:color="auto"/>
      </w:divBdr>
      <w:divsChild>
        <w:div w:id="201866620">
          <w:marLeft w:val="0"/>
          <w:marRight w:val="0"/>
          <w:marTop w:val="0"/>
          <w:marBottom w:val="0"/>
          <w:divBdr>
            <w:top w:val="none" w:sz="0" w:space="0" w:color="auto"/>
            <w:left w:val="none" w:sz="0" w:space="0" w:color="auto"/>
            <w:bottom w:val="none" w:sz="0" w:space="0" w:color="auto"/>
            <w:right w:val="none" w:sz="0" w:space="0" w:color="auto"/>
          </w:divBdr>
        </w:div>
        <w:div w:id="1583373684">
          <w:marLeft w:val="0"/>
          <w:marRight w:val="0"/>
          <w:marTop w:val="0"/>
          <w:marBottom w:val="0"/>
          <w:divBdr>
            <w:top w:val="none" w:sz="0" w:space="0" w:color="auto"/>
            <w:left w:val="none" w:sz="0" w:space="0" w:color="auto"/>
            <w:bottom w:val="none" w:sz="0" w:space="0" w:color="auto"/>
            <w:right w:val="none" w:sz="0" w:space="0" w:color="auto"/>
          </w:divBdr>
        </w:div>
        <w:div w:id="1631276473">
          <w:marLeft w:val="0"/>
          <w:marRight w:val="0"/>
          <w:marTop w:val="0"/>
          <w:marBottom w:val="0"/>
          <w:divBdr>
            <w:top w:val="none" w:sz="0" w:space="0" w:color="auto"/>
            <w:left w:val="none" w:sz="0" w:space="0" w:color="auto"/>
            <w:bottom w:val="none" w:sz="0" w:space="0" w:color="auto"/>
            <w:right w:val="none" w:sz="0" w:space="0" w:color="auto"/>
          </w:divBdr>
        </w:div>
        <w:div w:id="2056539809">
          <w:marLeft w:val="0"/>
          <w:marRight w:val="0"/>
          <w:marTop w:val="0"/>
          <w:marBottom w:val="0"/>
          <w:divBdr>
            <w:top w:val="none" w:sz="0" w:space="0" w:color="auto"/>
            <w:left w:val="none" w:sz="0" w:space="0" w:color="auto"/>
            <w:bottom w:val="none" w:sz="0" w:space="0" w:color="auto"/>
            <w:right w:val="none" w:sz="0" w:space="0" w:color="auto"/>
          </w:divBdr>
        </w:div>
      </w:divsChild>
    </w:div>
    <w:div w:id="1565675758">
      <w:bodyDiv w:val="1"/>
      <w:marLeft w:val="0"/>
      <w:marRight w:val="0"/>
      <w:marTop w:val="0"/>
      <w:marBottom w:val="0"/>
      <w:divBdr>
        <w:top w:val="none" w:sz="0" w:space="0" w:color="auto"/>
        <w:left w:val="none" w:sz="0" w:space="0" w:color="auto"/>
        <w:bottom w:val="none" w:sz="0" w:space="0" w:color="auto"/>
        <w:right w:val="none" w:sz="0" w:space="0" w:color="auto"/>
      </w:divBdr>
    </w:div>
    <w:div w:id="1624725202">
      <w:bodyDiv w:val="1"/>
      <w:marLeft w:val="0"/>
      <w:marRight w:val="0"/>
      <w:marTop w:val="0"/>
      <w:marBottom w:val="0"/>
      <w:divBdr>
        <w:top w:val="none" w:sz="0" w:space="0" w:color="auto"/>
        <w:left w:val="none" w:sz="0" w:space="0" w:color="auto"/>
        <w:bottom w:val="none" w:sz="0" w:space="0" w:color="auto"/>
        <w:right w:val="none" w:sz="0" w:space="0" w:color="auto"/>
      </w:divBdr>
    </w:div>
    <w:div w:id="212241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rzeczyca.pl" TargetMode="External"/><Relationship Id="rId13" Type="http://schemas.openxmlformats.org/officeDocument/2006/relationships/hyperlink" Target="https://bip.rzeczyca.pl/zamowienia-publiczne/zamowienia-klasyczne" TargetMode="External"/><Relationship Id="rId18" Type="http://schemas.openxmlformats.org/officeDocument/2006/relationships/hyperlink" Target="https://miniportal.uzp.gov.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zamowienia@uml.lodz.pl" TargetMode="External"/><Relationship Id="rId7" Type="http://schemas.openxmlformats.org/officeDocument/2006/relationships/endnotes" Target="endnotes.xml"/><Relationship Id="rId12" Type="http://schemas.openxmlformats.org/officeDocument/2006/relationships/hyperlink" Target="mailto:ug@rzeczyca.pl" TargetMode="External"/><Relationship Id="rId17" Type="http://schemas.openxmlformats.org/officeDocument/2006/relationships/hyperlink" Target="mailto:ug@rzeczyca.pl" TargetMode="External"/><Relationship Id="rId25" Type="http://schemas.openxmlformats.org/officeDocument/2006/relationships/hyperlink" Target="mailto:inspektor@cbi24.pl" TargetMode="External"/><Relationship Id="rId2" Type="http://schemas.openxmlformats.org/officeDocument/2006/relationships/numbering" Target="numbering.xml"/><Relationship Id="rId16" Type="http://schemas.openxmlformats.org/officeDocument/2006/relationships/hyperlink" Target="mailto:a.wieczorek@rzeczyca.pl" TargetMode="External"/><Relationship Id="rId20" Type="http://schemas.openxmlformats.org/officeDocument/2006/relationships/hyperlink" Target="mailto:a.wieczorek@rzeczyc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ug@rzeczyca.pl" TargetMode="Externa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hyperlink" Target="https://www.gov.pl/web/e-dowod/podpis-osobisty" TargetMode="External"/><Relationship Id="rId10" Type="http://schemas.openxmlformats.org/officeDocument/2006/relationships/header" Target="header1.xml"/><Relationship Id="rId19" Type="http://schemas.openxmlformats.org/officeDocument/2006/relationships/hyperlink" Target="mailto:ug@rzeczyca.pl" TargetMode="External"/><Relationship Id="rId4" Type="http://schemas.openxmlformats.org/officeDocument/2006/relationships/settings" Target="settings.xml"/><Relationship Id="rId9" Type="http://schemas.openxmlformats.org/officeDocument/2006/relationships/hyperlink" Target="https://bip.rzeczyca.pl/" TargetMode="External"/><Relationship Id="rId14" Type="http://schemas.openxmlformats.org/officeDocument/2006/relationships/hyperlink" Target="https://miniPortal.uzp.gov.pl" TargetMode="External"/><Relationship Id="rId22" Type="http://schemas.openxmlformats.org/officeDocument/2006/relationships/hyperlink" Target="https://www.biznes.gov.pl/pl/firma/sprawy-urzedowe/chce-zalatwic-sprawe-przez-internet/profil-zaufany-i-podpis-zaufany"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F2832-872F-4B93-92E0-A86C0D0D0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12132</Words>
  <Characters>72793</Characters>
  <Application>Microsoft Office Word</Application>
  <DocSecurity>0</DocSecurity>
  <Lines>606</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Laptop2</dc:creator>
  <cp:lastModifiedBy>Agata Wieczorek</cp:lastModifiedBy>
  <cp:revision>2</cp:revision>
  <cp:lastPrinted>2021-05-18T12:06:00Z</cp:lastPrinted>
  <dcterms:created xsi:type="dcterms:W3CDTF">2022-09-09T06:37:00Z</dcterms:created>
  <dcterms:modified xsi:type="dcterms:W3CDTF">2022-09-09T06:37:00Z</dcterms:modified>
</cp:coreProperties>
</file>